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08854639"/>
        <w:docPartObj>
          <w:docPartGallery w:val="Table of Contents"/>
          <w:docPartUnique/>
        </w:docPartObj>
      </w:sdtPr>
      <w:sdtEndPr/>
      <w:sdtContent>
        <w:p w14:paraId="0F3BAFCC" w14:textId="361DCA9E" w:rsidR="007E6DC1" w:rsidRDefault="007E6DC1" w:rsidP="00CC0B72">
          <w:pPr>
            <w:pStyle w:val="Nagwekspisutreci"/>
          </w:pPr>
          <w:r>
            <w:t>Spis treści</w:t>
          </w:r>
        </w:p>
        <w:p w14:paraId="246CEB06" w14:textId="569D425E" w:rsidR="00FE64F5" w:rsidRDefault="007E6DC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"1-2" \h \z \u </w:instrText>
          </w:r>
          <w:r>
            <w:rPr>
              <w:b/>
              <w:bCs/>
            </w:rPr>
            <w:fldChar w:fldCharType="separate"/>
          </w:r>
          <w:hyperlink w:anchor="_Toc143350926" w:history="1">
            <w:r w:rsidR="00FE64F5" w:rsidRPr="009C05A1">
              <w:rPr>
                <w:rStyle w:val="Hipercze"/>
                <w:noProof/>
              </w:rPr>
              <w:t>Pierożenie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_Toc143350926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2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01811129" w14:textId="347A2101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27" w:history="1">
            <w:r w:rsidR="00FE64F5" w:rsidRPr="009C05A1">
              <w:rPr>
                <w:rStyle w:val="Hipercze"/>
                <w:noProof/>
              </w:rPr>
              <w:t>Szybkościowe pierożki z wiśniami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_Toc143350927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2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4F7C0C6A" w14:textId="34717B43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28" w:history="1">
            <w:r w:rsidR="00FE64F5" w:rsidRPr="009C05A1">
              <w:rPr>
                <w:rStyle w:val="Hipercze"/>
                <w:noProof/>
              </w:rPr>
              <w:t>Uszka z wiśniami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_Toc143350928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2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64F51307" w14:textId="5BDC03EA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29" w:history="1">
            <w:r w:rsidR="00FE64F5" w:rsidRPr="009C05A1">
              <w:rPr>
                <w:rStyle w:val="Hipercze"/>
                <w:noProof/>
              </w:rPr>
              <w:t>Pierogi z serem i kaszą jaglaną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_Toc143350929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2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28E7D4A7" w14:textId="5436FCF1" w:rsidR="00FE64F5" w:rsidRDefault="00197C5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0" w:history="1">
            <w:r w:rsidR="00FE64F5" w:rsidRPr="009C05A1">
              <w:rPr>
                <w:rStyle w:val="Hipercze"/>
                <w:noProof/>
              </w:rPr>
              <w:t>Mięsno – warzywnie, a nawet owocowo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_Toc143350930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3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60D5CDBA" w14:textId="7F4FD099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1" w:history="1">
            <w:r w:rsidR="00FE64F5" w:rsidRPr="009C05A1">
              <w:rPr>
                <w:rStyle w:val="Hipercze"/>
                <w:noProof/>
              </w:rPr>
              <w:t>Piersi drobiowe z fenkułem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_Toc143350931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3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05424838" w14:textId="764BAF87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2" w:history="1">
            <w:r w:rsidR="00FE64F5" w:rsidRPr="009C05A1">
              <w:rPr>
                <w:rStyle w:val="Hipercze"/>
                <w:noProof/>
              </w:rPr>
              <w:t>Piersi drobiowe z arbuzem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_Toc143350932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4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5AD9322E" w14:textId="2E7CA5DE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3" w:history="1">
            <w:r w:rsidR="00FE64F5" w:rsidRPr="009C05A1">
              <w:rPr>
                <w:rStyle w:val="Hipercze"/>
                <w:noProof/>
              </w:rPr>
              <w:t>Papryka faszerowana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_Toc143350933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4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5967047F" w14:textId="4BE1A91E" w:rsidR="00FE64F5" w:rsidRDefault="00197C5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4" w:history="1">
            <w:r w:rsidR="00FE64F5" w:rsidRPr="009C05A1">
              <w:rPr>
                <w:rStyle w:val="Hipercze"/>
                <w:noProof/>
              </w:rPr>
              <w:t>Makaronowe rurki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_Toc143350934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5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60246AA8" w14:textId="37E67599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5" w:history="1">
            <w:r w:rsidR="00FE64F5" w:rsidRPr="009C05A1">
              <w:rPr>
                <w:rStyle w:val="Hipercze"/>
                <w:noProof/>
              </w:rPr>
              <w:t>Cannelloni ze szparagami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_Toc143350935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5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701C85CC" w14:textId="3052DE77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6" w:history="1">
            <w:r w:rsidR="00FE64F5" w:rsidRPr="009C05A1">
              <w:rPr>
                <w:rStyle w:val="Hipercze"/>
                <w:noProof/>
              </w:rPr>
              <w:t>Cannelloni czerwono-zielone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_Toc143350936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6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1145C9FD" w14:textId="3C060757" w:rsidR="00FE64F5" w:rsidRDefault="00197C5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7" w:history="1">
            <w:r w:rsidR="00FE64F5" w:rsidRPr="009C05A1">
              <w:rPr>
                <w:rStyle w:val="Hipercze"/>
                <w:noProof/>
              </w:rPr>
              <w:t>Cannelloni z truskawkami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_Toc143350937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6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3D62B186" w14:textId="366E4AD1" w:rsidR="00FE64F5" w:rsidRDefault="00197C5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8" w:history="1">
            <w:r w:rsidR="00FE64F5" w:rsidRPr="009C05A1">
              <w:rPr>
                <w:rStyle w:val="Hipercze"/>
                <w:noProof/>
              </w:rPr>
              <w:t>Spis zdjęć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_Toc143350938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8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0E412784" w14:textId="34E531A3" w:rsidR="00FE64F5" w:rsidRDefault="00197C5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39" w:history="1">
            <w:r w:rsidR="00FE64F5" w:rsidRPr="009C05A1">
              <w:rPr>
                <w:rStyle w:val="Hipercze"/>
                <w:noProof/>
              </w:rPr>
              <w:t>Bibliografia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_Toc143350939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9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7495B184" w14:textId="25D2D540" w:rsidR="00FE64F5" w:rsidRDefault="00197C5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3350940" w:history="1">
            <w:r w:rsidR="00FE64F5" w:rsidRPr="009C05A1">
              <w:rPr>
                <w:rStyle w:val="Hipercze"/>
                <w:noProof/>
              </w:rPr>
              <w:t>Indeks</w:t>
            </w:r>
            <w:r w:rsidR="00FE64F5">
              <w:rPr>
                <w:noProof/>
                <w:webHidden/>
              </w:rPr>
              <w:tab/>
            </w:r>
            <w:r w:rsidR="00FE64F5">
              <w:rPr>
                <w:noProof/>
                <w:webHidden/>
              </w:rPr>
              <w:fldChar w:fldCharType="begin"/>
            </w:r>
            <w:r w:rsidR="00FE64F5">
              <w:rPr>
                <w:noProof/>
                <w:webHidden/>
              </w:rPr>
              <w:instrText xml:space="preserve"> PAGEREF _Toc143350940 \h </w:instrText>
            </w:r>
            <w:r w:rsidR="00FE64F5">
              <w:rPr>
                <w:noProof/>
                <w:webHidden/>
              </w:rPr>
            </w:r>
            <w:r w:rsidR="00FE64F5">
              <w:rPr>
                <w:noProof/>
                <w:webHidden/>
              </w:rPr>
              <w:fldChar w:fldCharType="separate"/>
            </w:r>
            <w:r w:rsidR="00FE64F5">
              <w:rPr>
                <w:noProof/>
                <w:webHidden/>
              </w:rPr>
              <w:t>10</w:t>
            </w:r>
            <w:r w:rsidR="00FE64F5">
              <w:rPr>
                <w:noProof/>
                <w:webHidden/>
              </w:rPr>
              <w:fldChar w:fldCharType="end"/>
            </w:r>
          </w:hyperlink>
        </w:p>
        <w:p w14:paraId="7FD3D67C" w14:textId="2DC8087E" w:rsidR="007E6DC1" w:rsidRDefault="007E6DC1" w:rsidP="00CC0B72">
          <w:r>
            <w:fldChar w:fldCharType="end"/>
          </w:r>
        </w:p>
      </w:sdtContent>
    </w:sdt>
    <w:p w14:paraId="7BBC9265" w14:textId="77777777" w:rsidR="007E6DC1" w:rsidRDefault="007E6DC1" w:rsidP="00CC0B72">
      <w:r>
        <w:br w:type="page"/>
      </w:r>
    </w:p>
    <w:p w14:paraId="1EF8847B" w14:textId="77777777" w:rsidR="00023559" w:rsidRPr="002621D9" w:rsidRDefault="00023559" w:rsidP="00023559">
      <w:pPr>
        <w:pStyle w:val="Nagwek1"/>
      </w:pPr>
      <w:bookmarkStart w:id="0" w:name="_Toc127706119"/>
      <w:bookmarkStart w:id="1" w:name="_Toc143350926"/>
      <w:bookmarkStart w:id="2" w:name="pierogi"/>
      <w:bookmarkStart w:id="3" w:name="Zakres_stron"/>
      <w:proofErr w:type="spellStart"/>
      <w:r w:rsidRPr="002621D9">
        <w:lastRenderedPageBreak/>
        <w:t>Pierożenie</w:t>
      </w:r>
      <w:bookmarkEnd w:id="0"/>
      <w:bookmarkEnd w:id="1"/>
      <w:proofErr w:type="spellEnd"/>
    </w:p>
    <w:p w14:paraId="3EFF3435" w14:textId="047DD3CC" w:rsidR="00023559" w:rsidRPr="002621D9" w:rsidRDefault="00023559" w:rsidP="00023559">
      <w:pPr>
        <w:pStyle w:val="Cytat"/>
      </w:pPr>
      <w:r w:rsidRPr="002621D9">
        <w:t>„Wszelkie mączne potrawy (kluski, pierogi</w:t>
      </w:r>
      <w:r w:rsidRPr="002621D9">
        <w:fldChar w:fldCharType="begin"/>
      </w:r>
      <w:r w:rsidRPr="002621D9">
        <w:instrText xml:space="preserve"> XE "pierogi" \r "Pierogi" </w:instrText>
      </w:r>
      <w:r w:rsidRPr="002621D9">
        <w:fldChar w:fldCharType="end"/>
      </w:r>
      <w:r w:rsidRPr="002621D9">
        <w:t>, knedle) trzeba gotować w szerokim naczyniu, aby miały dużo miejsca.</w:t>
      </w:r>
      <w:bookmarkStart w:id="4" w:name="Miejsce1"/>
      <w:bookmarkEnd w:id="4"/>
      <w:r w:rsidRPr="002621D9">
        <w:t xml:space="preserve"> Trzeba wodę wcześniej nastawić i posolić, gdyż potrawy te należy wrzucać do kipiącej wody w ostatniej chwili przed podaniem. Natychmiast po ugotowaniu należy je odcedzić, bo rozmiękną i bę</w:t>
      </w:r>
      <w:r w:rsidR="003D2948">
        <w:t>dą niesmaczne</w:t>
      </w:r>
      <w:r w:rsidRPr="002621D9">
        <w:t>”</w:t>
      </w:r>
      <w:sdt>
        <w:sdtPr>
          <w:id w:val="-1506747941"/>
          <w:citation/>
        </w:sdtPr>
        <w:sdtEndPr/>
        <w:sdtContent>
          <w:r w:rsidRPr="002621D9">
            <w:fldChar w:fldCharType="begin"/>
          </w:r>
          <w:r w:rsidRPr="002621D9">
            <w:instrText xml:space="preserve">CITATION Och98 \l 1045 </w:instrText>
          </w:r>
          <w:r w:rsidRPr="002621D9">
            <w:fldChar w:fldCharType="separate"/>
          </w:r>
          <w:r>
            <w:rPr>
              <w:noProof/>
            </w:rPr>
            <w:t xml:space="preserve"> (Ochorowicz-Monatowa, 1998)</w:t>
          </w:r>
          <w:r w:rsidRPr="002621D9">
            <w:fldChar w:fldCharType="end"/>
          </w:r>
        </w:sdtContent>
      </w:sdt>
      <w:r w:rsidR="003D2948">
        <w:t>.</w:t>
      </w:r>
    </w:p>
    <w:p w14:paraId="5F82A0B5" w14:textId="77777777" w:rsidR="00023559" w:rsidRPr="002621D9" w:rsidRDefault="00023559" w:rsidP="00023559">
      <w:pPr>
        <w:pStyle w:val="Nagwek2"/>
      </w:pPr>
      <w:bookmarkStart w:id="5" w:name="_Toc127706120"/>
      <w:bookmarkStart w:id="6" w:name="_Toc143350927"/>
      <w:bookmarkStart w:id="7" w:name="_Hlk113885409"/>
      <w:r w:rsidRPr="002621D9">
        <w:t>Szybkościowe pierożki</w:t>
      </w:r>
      <w:r w:rsidRPr="002621D9">
        <w:fldChar w:fldCharType="begin"/>
      </w:r>
      <w:r w:rsidRPr="002621D9">
        <w:instrText xml:space="preserve"> XE "pierożki" \t "</w:instrText>
      </w:r>
      <w:r w:rsidRPr="002621D9">
        <w:rPr>
          <w:rFonts w:cstheme="minorHAnsi"/>
          <w:i/>
        </w:rPr>
        <w:instrText>Patrz</w:instrText>
      </w:r>
      <w:r w:rsidRPr="002621D9">
        <w:rPr>
          <w:rFonts w:cstheme="minorHAnsi"/>
        </w:rPr>
        <w:instrText xml:space="preserve"> pierogi</w:instrText>
      </w:r>
      <w:r w:rsidRPr="002621D9">
        <w:instrText xml:space="preserve">" </w:instrText>
      </w:r>
      <w:r w:rsidRPr="002621D9">
        <w:fldChar w:fldCharType="end"/>
      </w:r>
      <w:r w:rsidRPr="002621D9">
        <w:t xml:space="preserve"> z wiśniami</w:t>
      </w:r>
      <w:bookmarkEnd w:id="5"/>
      <w:bookmarkEnd w:id="6"/>
    </w:p>
    <w:p w14:paraId="315C1639" w14:textId="77777777" w:rsidR="00023559" w:rsidRPr="002621D9" w:rsidRDefault="00023559" w:rsidP="00023559">
      <w:r w:rsidRPr="002621D9">
        <w:t>Ciasto: ½ kg mąki pszennej uniwersalnej (500), 1 jajko, woda, ½ łyżeczki soli.</w:t>
      </w:r>
    </w:p>
    <w:p w14:paraId="34CD53B6" w14:textId="77777777" w:rsidR="00023559" w:rsidRPr="002621D9" w:rsidRDefault="00023559" w:rsidP="00023559">
      <w:r w:rsidRPr="002621D9">
        <w:t>Nadzienie: wiśnie wydrylowane i odsączone z soku.</w:t>
      </w:r>
    </w:p>
    <w:p w14:paraId="0F8B8031" w14:textId="166EBED9" w:rsidR="00023559" w:rsidRPr="002621D9" w:rsidRDefault="00023559" w:rsidP="00023559">
      <w:r w:rsidRPr="002621D9">
        <w:t>Z podanych składników zagnieść ciasto, dodając wody tyle, aby było elastyczne i nie kleiło się do rąk. Ciasto rozwałkować nadając mu formę prostokąta. Na jednej połowie ułożyć wiśnie i przykryć drugą połową ciasta. Małą szklaneczką (literatką) wycinać krążki z wiśni</w:t>
      </w:r>
      <w:r w:rsidR="00E90D69">
        <w:t>ą</w:t>
      </w:r>
      <w:r w:rsidRPr="002621D9">
        <w:t xml:space="preserve"> w środku, następnie ząbkami widelca docisnąć brzegi każdego krążka. Okrawki ciasta zagnieść, ponownie rozwałkować i nadziać wiśniami. </w:t>
      </w:r>
    </w:p>
    <w:p w14:paraId="75C183EE" w14:textId="77777777" w:rsidR="00023559" w:rsidRPr="002621D9" w:rsidRDefault="00023559" w:rsidP="00023559">
      <w:r w:rsidRPr="002621D9">
        <w:t xml:space="preserve">Uformowane pierożki wrzucać partiami do wrzącej, osolonej wody z dodatkiem oleju i krótko zamieszać. Od momentu wypłynięcia gotować najwyżej minutę. </w:t>
      </w:r>
      <w:r>
        <w:t>Podawać na ciepło ze śmietaną i </w:t>
      </w:r>
      <w:r w:rsidRPr="002621D9">
        <w:t>cukrem. Na zimno bez dodatków też smakują.</w:t>
      </w:r>
    </w:p>
    <w:p w14:paraId="1BEF4124" w14:textId="77777777" w:rsidR="00023559" w:rsidRPr="002621D9" w:rsidRDefault="00023559" w:rsidP="00023559">
      <w:pPr>
        <w:pStyle w:val="Nagwek2"/>
      </w:pPr>
      <w:bookmarkStart w:id="8" w:name="_Toc127706121"/>
      <w:bookmarkStart w:id="9" w:name="_Toc143350928"/>
      <w:r w:rsidRPr="002621D9">
        <w:t>Uszka z wiśniami</w:t>
      </w:r>
      <w:bookmarkEnd w:id="8"/>
      <w:bookmarkEnd w:id="9"/>
    </w:p>
    <w:p w14:paraId="44A2C956" w14:textId="77777777" w:rsidR="00023559" w:rsidRPr="002621D9" w:rsidRDefault="00023559" w:rsidP="00023559">
      <w:r w:rsidRPr="002621D9">
        <w:t>Ciasto: ½ kg mąki pszennej uniwersalnej (500), 1 jajko, woda, ½ łyżeczki soli.</w:t>
      </w:r>
    </w:p>
    <w:p w14:paraId="3412B81E" w14:textId="77777777" w:rsidR="00023559" w:rsidRPr="002621D9" w:rsidRDefault="00023559" w:rsidP="00023559">
      <w:r w:rsidRPr="002621D9">
        <w:t>Nadzienie: wiśnie wydrylowane i odsączone z soku.</w:t>
      </w:r>
    </w:p>
    <w:p w14:paraId="7B692BC2" w14:textId="242FD6AC" w:rsidR="00023559" w:rsidRPr="002621D9" w:rsidRDefault="00023559" w:rsidP="00023559">
      <w:r w:rsidRPr="002621D9">
        <w:t>Z podanych składników zagnieść ciasto, dodając wody tyle, aby było elastyczne i nie kleiło się do rąk. Ciasto rozwałkować nadając mu formę prostokąta. Pokroić na kwadraciki o boku 3-4 cm. Na każdym kwadraciku położyć wiśnię. Kwadracik ciast</w:t>
      </w:r>
      <w:r w:rsidR="00E90D69">
        <w:t>a</w:t>
      </w:r>
      <w:r w:rsidRPr="002621D9">
        <w:t xml:space="preserve"> z wiśnią złożyć na </w:t>
      </w:r>
      <w:proofErr w:type="gramStart"/>
      <w:r w:rsidRPr="002621D9">
        <w:t>pół wzdłuż</w:t>
      </w:r>
      <w:proofErr w:type="gramEnd"/>
      <w:r w:rsidRPr="002621D9">
        <w:t xml:space="preserve"> przekątnej i zlepić brzegi. Zlepić ze sobą rożki powstałego trójkąta formując uszko. Okrawki ciasta zagnieść, ponownie rozwałkować i nadziać wiśniami. </w:t>
      </w:r>
    </w:p>
    <w:p w14:paraId="0CC0A1A6" w14:textId="77777777" w:rsidR="00023559" w:rsidRPr="002621D9" w:rsidRDefault="00023559" w:rsidP="00023559">
      <w:r w:rsidRPr="002621D9">
        <w:t xml:space="preserve">Uformowane uszka wrzucać partiami do wrzącej, osolonej wody z dodatkiem oleju i krótko zamieszać. Od momentu wypłynięcia gotować najwyżej minutę. </w:t>
      </w:r>
      <w:r>
        <w:t>Podawać na ciepło ze śmietaną i </w:t>
      </w:r>
      <w:r w:rsidRPr="002621D9">
        <w:t>cukrem. Można dodać je do zupy wiśniowej. Na zimno bez dodatków też smakują.</w:t>
      </w:r>
    </w:p>
    <w:p w14:paraId="5506248F" w14:textId="77777777" w:rsidR="00023559" w:rsidRPr="002621D9" w:rsidRDefault="00023559" w:rsidP="00023559">
      <w:pPr>
        <w:pStyle w:val="Nagwek2"/>
      </w:pPr>
      <w:bookmarkStart w:id="10" w:name="_Toc127706122"/>
      <w:bookmarkStart w:id="11" w:name="_Toc143350929"/>
      <w:bookmarkEnd w:id="7"/>
      <w:r w:rsidRPr="00574313">
        <w:t>Pierogi z serem i kaszą jaglaną</w:t>
      </w:r>
      <w:bookmarkEnd w:id="10"/>
      <w:bookmarkEnd w:id="11"/>
    </w:p>
    <w:p w14:paraId="67B5782F" w14:textId="77777777" w:rsidR="00023559" w:rsidRPr="002621D9" w:rsidRDefault="00023559" w:rsidP="00023559">
      <w:r w:rsidRPr="002621D9">
        <w:t>Ciasto: ½ kg mąki pszennej uniwersalnej (500), 1 jajko, woda, ½ łyżeczki soli.</w:t>
      </w:r>
    </w:p>
    <w:p w14:paraId="37D0950A" w14:textId="2DFD5A69" w:rsidR="00023559" w:rsidRDefault="00023559" w:rsidP="00023559">
      <w:r w:rsidRPr="002621D9">
        <w:t>Nadzienie: ¼ kg twarogu półtłustego (niemielonego), saszetka kaszy jaglanej</w:t>
      </w:r>
      <w:r w:rsidRPr="002621D9">
        <w:rPr>
          <w:rStyle w:val="Odwoanieprzypisudolnego"/>
        </w:rPr>
        <w:footnoteReference w:id="1"/>
      </w:r>
      <w:r w:rsidRPr="002621D9">
        <w:t xml:space="preserve"> (ok. 100 g), mięta świeża (listki z jednej gałązki), cukier do smaku. </w:t>
      </w:r>
    </w:p>
    <w:p w14:paraId="23CF273C" w14:textId="4C44EE75" w:rsidR="00AB4699" w:rsidRDefault="00AB4699" w:rsidP="00023559">
      <w:r>
        <w:rPr>
          <w:noProof/>
          <w:lang w:eastAsia="pl-PL"/>
        </w:rPr>
        <w:lastRenderedPageBreak/>
        <w:drawing>
          <wp:inline distT="0" distB="0" distL="0" distR="0" wp14:anchorId="3E1A9D33" wp14:editId="7C8354FC">
            <wp:extent cx="2783904" cy="2787586"/>
            <wp:effectExtent l="0" t="0" r="0" b="0"/>
            <wp:docPr id="11" name="Obraz 11" descr="Ugotowane pierogi z serem oraz kaszą jaglaną podane ze śmietaną, ozdobione gałązką mięty.">
              <a:hlinkClick xmlns:a="http://schemas.openxmlformats.org/drawingml/2006/main" r:id="rId7" tooltip="Sprawdź inny przepis na pierogi z serem i kaszą jaglaną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437" cy="280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BE37B" w14:textId="3F32CAC3" w:rsidR="00541843" w:rsidRPr="002621D9" w:rsidRDefault="00541843" w:rsidP="00541843">
      <w:pPr>
        <w:pStyle w:val="Legenda"/>
      </w:pPr>
      <w:bookmarkStart w:id="12" w:name="_Toc130321255"/>
      <w:r>
        <w:t xml:space="preserve">Zdjęcie </w:t>
      </w:r>
      <w:r w:rsidR="00412857">
        <w:rPr>
          <w:noProof/>
        </w:rPr>
        <w:fldChar w:fldCharType="begin"/>
      </w:r>
      <w:r w:rsidR="00412857">
        <w:rPr>
          <w:noProof/>
        </w:rPr>
        <w:instrText xml:space="preserve"> SEQ Zdjęcie \* ARABIC </w:instrText>
      </w:r>
      <w:r w:rsidR="00412857">
        <w:rPr>
          <w:noProof/>
        </w:rPr>
        <w:fldChar w:fldCharType="separate"/>
      </w:r>
      <w:r w:rsidR="000843E6">
        <w:rPr>
          <w:noProof/>
        </w:rPr>
        <w:t>1</w:t>
      </w:r>
      <w:r w:rsidR="00412857">
        <w:rPr>
          <w:noProof/>
        </w:rPr>
        <w:fldChar w:fldCharType="end"/>
      </w:r>
      <w:r>
        <w:t xml:space="preserve">. </w:t>
      </w:r>
      <w:r w:rsidRPr="00574313">
        <w:t>Pierogi z serem i kaszą jaglaną</w:t>
      </w:r>
      <w:bookmarkEnd w:id="12"/>
    </w:p>
    <w:p w14:paraId="0DE69366" w14:textId="1A997608" w:rsidR="00023559" w:rsidRPr="002621D9" w:rsidRDefault="00023559" w:rsidP="00023559">
      <w:pPr>
        <w:tabs>
          <w:tab w:val="left" w:pos="5387"/>
        </w:tabs>
      </w:pPr>
      <w:r w:rsidRPr="002621D9">
        <w:t>Kaszę ugotować zgodnie z przepisem na opakowaniu, ostudzić i dodać do rozkruszonego widelcem twarogu. Wsypać posiekaną miętę oraz cukier i krótko wyrobić ręką.</w:t>
      </w:r>
    </w:p>
    <w:p w14:paraId="61B15D76" w14:textId="77777777" w:rsidR="00023559" w:rsidRPr="002621D9" w:rsidRDefault="00023559" w:rsidP="00023559">
      <w:r w:rsidRPr="002621D9">
        <w:t>Z podanych składników zagnieść ciasto, dodając wody tyle, aby było elastyczne i nie kleiło się do rąk. Ciasto rozwałkować i wykrawać krążki. Okrawki ciasta zagnieść, ponownie rozwałkować i wykroić krążki. Na krążek nałożyć łyżeczkę nadzienia, złożyć na pół i zlepić brzegi.</w:t>
      </w:r>
    </w:p>
    <w:p w14:paraId="6C5B548D" w14:textId="77777777" w:rsidR="00023559" w:rsidRPr="002621D9" w:rsidRDefault="00023559" w:rsidP="00023559">
      <w:r w:rsidRPr="002621D9">
        <w:t>Uformowane pierożki wrzucać partiami do wrzącej, osolonej wody z dodatkiem oleju i krótko zamieszać. Od momentu wypłynięcia gotować najwyżej minutę. Podawać na ciepło zaraz po ugotowaniu ze śmietaną i cukrem. Zimne można odsmażyć na maśle.</w:t>
      </w:r>
      <w:bookmarkEnd w:id="2"/>
    </w:p>
    <w:p w14:paraId="4AEA907A" w14:textId="4C41B90C" w:rsidR="00340E3F" w:rsidRPr="002621D9" w:rsidRDefault="00D36FC5" w:rsidP="00CC0B72">
      <w:pPr>
        <w:pStyle w:val="Nagwek1"/>
      </w:pPr>
      <w:bookmarkStart w:id="13" w:name="_Toc143350930"/>
      <w:r w:rsidRPr="002621D9">
        <w:t>Mięsno – warzywnie, a nawet owocowo</w:t>
      </w:r>
      <w:bookmarkEnd w:id="13"/>
    </w:p>
    <w:p w14:paraId="01C24488" w14:textId="4699C82C" w:rsidR="00D36FC5" w:rsidRPr="002621D9" w:rsidRDefault="00D36FC5" w:rsidP="00CC0B72">
      <w:pPr>
        <w:pStyle w:val="Nagwek2"/>
      </w:pPr>
      <w:bookmarkStart w:id="14" w:name="_Toc143350931"/>
      <w:bookmarkStart w:id="15" w:name="fenkuł"/>
      <w:r w:rsidRPr="002621D9">
        <w:t>P</w:t>
      </w:r>
      <w:r w:rsidR="00A166E5">
        <w:t>iersi</w:t>
      </w:r>
      <w:r w:rsidRPr="002621D9">
        <w:t xml:space="preserve"> drobiowe z </w:t>
      </w:r>
      <w:proofErr w:type="spellStart"/>
      <w:r w:rsidRPr="002621D9">
        <w:t>fenkułem</w:t>
      </w:r>
      <w:bookmarkEnd w:id="14"/>
      <w:proofErr w:type="spellEnd"/>
      <w:r w:rsidR="00EB1D99">
        <w:fldChar w:fldCharType="begin"/>
      </w:r>
      <w:r w:rsidR="00EB1D99">
        <w:instrText xml:space="preserve"> XE "</w:instrText>
      </w:r>
      <w:r w:rsidR="00EB1D99" w:rsidRPr="00517F3F">
        <w:instrText>fenkuł</w:instrText>
      </w:r>
      <w:r w:rsidR="00EB1D99">
        <w:instrText xml:space="preserve">" \r "fenkuł" </w:instrText>
      </w:r>
      <w:r w:rsidR="00EB1D99">
        <w:fldChar w:fldCharType="end"/>
      </w:r>
    </w:p>
    <w:p w14:paraId="14CBC151" w14:textId="2D1BE8A0" w:rsidR="00D36FC5" w:rsidRPr="002621D9" w:rsidRDefault="00D36FC5" w:rsidP="00CC0B72">
      <w:r w:rsidRPr="002621D9">
        <w:t>„Koper włoski – cechuje się przyjemnym ciepłem w jakikolwiek sposób się go spożywa, rozwesela człowieka, udziela mu owego przyjemnego ciepła, wywołuje dobry p</w:t>
      </w:r>
      <w:r w:rsidR="003D2948">
        <w:t>ot i dobre trawienie</w:t>
      </w:r>
      <w:r w:rsidRPr="002621D9">
        <w:t>”</w:t>
      </w:r>
      <w:sdt>
        <w:sdtPr>
          <w:id w:val="1522817966"/>
          <w:citation/>
        </w:sdtPr>
        <w:sdtEndPr/>
        <w:sdtContent>
          <w:r w:rsidR="002974F2" w:rsidRPr="002621D9">
            <w:fldChar w:fldCharType="begin"/>
          </w:r>
          <w:r w:rsidR="002974F2" w:rsidRPr="002621D9">
            <w:instrText xml:space="preserve">CITATION Kok08 \l 1045 </w:instrText>
          </w:r>
          <w:r w:rsidR="002974F2" w:rsidRPr="002621D9">
            <w:fldChar w:fldCharType="separate"/>
          </w:r>
          <w:r w:rsidR="00CC0B72">
            <w:rPr>
              <w:noProof/>
            </w:rPr>
            <w:t xml:space="preserve"> (Kokocińska, 2008)</w:t>
          </w:r>
          <w:r w:rsidR="002974F2" w:rsidRPr="002621D9">
            <w:fldChar w:fldCharType="end"/>
          </w:r>
        </w:sdtContent>
      </w:sdt>
      <w:r w:rsidR="003D2948">
        <w:t>.</w:t>
      </w:r>
    </w:p>
    <w:p w14:paraId="65FA705D" w14:textId="208BCE5A" w:rsidR="00D36FC5" w:rsidRDefault="00D36FC5" w:rsidP="00CC0B72">
      <w:r w:rsidRPr="002621D9">
        <w:t>2 główki kopru włoskiego (</w:t>
      </w:r>
      <w:proofErr w:type="spellStart"/>
      <w:r w:rsidRPr="002621D9">
        <w:t>fenkułu</w:t>
      </w:r>
      <w:proofErr w:type="spellEnd"/>
      <w:r w:rsidRPr="002621D9">
        <w:t xml:space="preserve">), pierś kurczaka lub ćwierć piersi indyka, pół lampki białego wina (wytrawnego lub półwytrawnego), sól, pieprz, 2 łyżki mąki pszennej, olej rzepakowy. </w:t>
      </w:r>
    </w:p>
    <w:bookmarkEnd w:id="3"/>
    <w:p w14:paraId="0345BBBE" w14:textId="25401AC0" w:rsidR="003E50AC" w:rsidRDefault="003E50AC" w:rsidP="00CC0B72">
      <w:r>
        <w:rPr>
          <w:noProof/>
          <w:lang w:eastAsia="pl-PL"/>
        </w:rPr>
        <w:lastRenderedPageBreak/>
        <w:drawing>
          <wp:inline distT="0" distB="0" distL="0" distR="0" wp14:anchorId="274F1078" wp14:editId="7235F9F2">
            <wp:extent cx="2506194" cy="2506194"/>
            <wp:effectExtent l="0" t="0" r="8890" b="8890"/>
            <wp:docPr id="7" name="Obraz 7" descr="Piersi drobiowe z fenkułem i kuskusem perłowy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753" cy="2536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24F4F" w14:textId="5D4E668C" w:rsidR="003E50AC" w:rsidRPr="003E50AC" w:rsidRDefault="003E50AC" w:rsidP="003E50AC">
      <w:pPr>
        <w:pStyle w:val="Legenda"/>
      </w:pPr>
      <w:bookmarkStart w:id="16" w:name="_Toc130321256"/>
      <w:r>
        <w:t xml:space="preserve">Zdjęcie </w:t>
      </w:r>
      <w:r w:rsidR="00412857">
        <w:rPr>
          <w:noProof/>
        </w:rPr>
        <w:fldChar w:fldCharType="begin"/>
      </w:r>
      <w:r w:rsidR="00412857">
        <w:rPr>
          <w:noProof/>
        </w:rPr>
        <w:instrText xml:space="preserve"> SEQ Zdjęcie \* ARABIC </w:instrText>
      </w:r>
      <w:r w:rsidR="00412857">
        <w:rPr>
          <w:noProof/>
        </w:rPr>
        <w:fldChar w:fldCharType="separate"/>
      </w:r>
      <w:r w:rsidR="000843E6">
        <w:rPr>
          <w:noProof/>
        </w:rPr>
        <w:t>2</w:t>
      </w:r>
      <w:r w:rsidR="00412857">
        <w:rPr>
          <w:noProof/>
        </w:rPr>
        <w:fldChar w:fldCharType="end"/>
      </w:r>
      <w:r>
        <w:t xml:space="preserve">. </w:t>
      </w:r>
      <w:r w:rsidRPr="002621D9">
        <w:t>P</w:t>
      </w:r>
      <w:r>
        <w:t>iersi</w:t>
      </w:r>
      <w:r w:rsidRPr="002621D9">
        <w:t xml:space="preserve"> drobiowe z </w:t>
      </w:r>
      <w:proofErr w:type="spellStart"/>
      <w:r w:rsidRPr="002621D9">
        <w:t>fenkułem</w:t>
      </w:r>
      <w:bookmarkEnd w:id="16"/>
      <w:proofErr w:type="spellEnd"/>
    </w:p>
    <w:p w14:paraId="1552AEEF" w14:textId="483D6A95" w:rsidR="00D36FC5" w:rsidRPr="002621D9" w:rsidRDefault="00D36FC5" w:rsidP="00CC0B72">
      <w:proofErr w:type="spellStart"/>
      <w:r w:rsidRPr="002621D9">
        <w:t>Fenkuły</w:t>
      </w:r>
      <w:proofErr w:type="spellEnd"/>
      <w:r w:rsidRPr="002621D9">
        <w:t xml:space="preserve"> pozbawić grubych i twardych części łodyg, odciąć „natkę”, pokroić na ćwiartki, natkę posiekać. Mięso pokroić na plastry, posypać solą i pieprzem, obtoczyć</w:t>
      </w:r>
      <w:r w:rsidR="00532E68">
        <w:t xml:space="preserve"> w mące i obsmażyć na patelni z </w:t>
      </w:r>
      <w:r w:rsidRPr="002621D9">
        <w:t xml:space="preserve">rozgrzanym olejem, rumieniąc po obu stronach. Wlać wino, a następnie ułożyć na wierzchu ćwiartki </w:t>
      </w:r>
      <w:proofErr w:type="spellStart"/>
      <w:r w:rsidRPr="002621D9">
        <w:t>fenkułu</w:t>
      </w:r>
      <w:proofErr w:type="spellEnd"/>
      <w:r w:rsidRPr="002621D9">
        <w:t xml:space="preserve"> i dusić pod przykryciem, aż warzywo będzie prawie miękkie. Zdjąć pokrywę, posypać posiekaną natką i ogrzewać, aż sos odparuje do połowy swojej objętości. Podawać z kuskusem perłowym lub młodymi ziemniaczkami.</w:t>
      </w:r>
    </w:p>
    <w:p w14:paraId="200DBD00" w14:textId="191ACCF1" w:rsidR="00D36FC5" w:rsidRPr="002621D9" w:rsidRDefault="00D36FC5" w:rsidP="00CC0B72">
      <w:pPr>
        <w:pStyle w:val="Nagwek2"/>
      </w:pPr>
      <w:bookmarkStart w:id="17" w:name="_Toc143350932"/>
      <w:bookmarkEnd w:id="15"/>
      <w:r w:rsidRPr="002621D9">
        <w:t>P</w:t>
      </w:r>
      <w:r w:rsidR="000D5B8C">
        <w:t>iersi</w:t>
      </w:r>
      <w:r w:rsidRPr="002621D9">
        <w:t xml:space="preserve"> drobiowe z arbuzem</w:t>
      </w:r>
      <w:bookmarkEnd w:id="17"/>
    </w:p>
    <w:p w14:paraId="4A1868FD" w14:textId="77777777" w:rsidR="00D36FC5" w:rsidRPr="002621D9" w:rsidRDefault="00D36FC5" w:rsidP="00CC0B72">
      <w:r w:rsidRPr="002621D9">
        <w:t xml:space="preserve">2 plastry </w:t>
      </w:r>
      <w:r w:rsidRPr="00C94497">
        <w:t>arbuza</w:t>
      </w:r>
      <w:r w:rsidRPr="002621D9">
        <w:t xml:space="preserve"> (przez całą szerokość owocu), pierś kurczaka lub ćwierć piersi indyka, sól, pieprz, olej rzepakowy. </w:t>
      </w:r>
    </w:p>
    <w:p w14:paraId="683CABD8" w14:textId="4404E961" w:rsidR="00D36FC5" w:rsidRPr="002621D9" w:rsidRDefault="00D36FC5" w:rsidP="00CC0B72">
      <w:r w:rsidRPr="002621D9">
        <w:t>Mięso pokroić na plastry, posypać solą i pieprzem</w:t>
      </w:r>
      <w:r w:rsidR="00B13ECD" w:rsidRPr="002621D9">
        <w:t>,</w:t>
      </w:r>
      <w:r w:rsidRPr="002621D9">
        <w:t xml:space="preserve"> obsmażyć na patelni z rozgrzanym olejem, rumieniąc po obu stronach i zdjąć z patelni lub przesunąć na jedną stronę. Plastry arbuza pokroić na kilka mniejszych kawałków i położyć na patelni po obsmażeniu mięsa. Smażyć </w:t>
      </w:r>
      <w:r w:rsidR="00B13ECD" w:rsidRPr="002621D9">
        <w:t xml:space="preserve">na ostrym ogniu </w:t>
      </w:r>
      <w:r w:rsidR="00532E68">
        <w:t>ok. 1 </w:t>
      </w:r>
      <w:r w:rsidRPr="002621D9">
        <w:t>min. z każdej strony.</w:t>
      </w:r>
      <w:r w:rsidR="00F725C6" w:rsidRPr="002621D9">
        <w:t xml:space="preserve"> </w:t>
      </w:r>
      <w:r w:rsidRPr="002621D9">
        <w:t>Podawać z młodymi ziemniakami lub frytkami</w:t>
      </w:r>
    </w:p>
    <w:p w14:paraId="3377BAC8" w14:textId="77777777" w:rsidR="007F1A69" w:rsidRPr="002621D9" w:rsidRDefault="007F1A69" w:rsidP="00CC0B72">
      <w:pPr>
        <w:pStyle w:val="Nagwek2"/>
      </w:pPr>
      <w:bookmarkStart w:id="18" w:name="_Toc143350933"/>
      <w:r w:rsidRPr="002621D9">
        <w:t>Papryka faszerowana</w:t>
      </w:r>
      <w:bookmarkEnd w:id="18"/>
    </w:p>
    <w:p w14:paraId="13455F7A" w14:textId="4FC0F8DF" w:rsidR="007F1A69" w:rsidRDefault="007F1A69" w:rsidP="00CC0B72">
      <w:r w:rsidRPr="002621D9">
        <w:t>Papryka łagodna w dowolnym kolorze (żółta, czerwona, zielona) i i</w:t>
      </w:r>
      <w:r w:rsidR="00532E68">
        <w:t>lości, 0,5 kg mięsa mielonego z </w:t>
      </w:r>
      <w:r w:rsidRPr="002621D9">
        <w:t xml:space="preserve">łopatki wieprzowej, 100 g </w:t>
      </w:r>
      <w:r w:rsidR="006666BB" w:rsidRPr="002621D9">
        <w:t xml:space="preserve">(saszetka) </w:t>
      </w:r>
      <w:r w:rsidRPr="002621D9">
        <w:t>ryżu</w:t>
      </w:r>
      <w:r w:rsidR="005223F6" w:rsidRPr="002621D9">
        <w:rPr>
          <w:rStyle w:val="Odwoanieprzypisudolnego"/>
        </w:rPr>
        <w:footnoteReference w:id="2"/>
      </w:r>
      <w:r w:rsidRPr="002621D9">
        <w:t>, jajko, sól, pieprz, ziele angielskie mielone, czosnek granulowany.</w:t>
      </w:r>
    </w:p>
    <w:p w14:paraId="66E989B0" w14:textId="203B273F" w:rsidR="00591212" w:rsidRDefault="00591212" w:rsidP="00CC0B72">
      <w:r>
        <w:rPr>
          <w:noProof/>
          <w:lang w:eastAsia="pl-PL"/>
        </w:rPr>
        <w:lastRenderedPageBreak/>
        <w:drawing>
          <wp:inline distT="0" distB="0" distL="0" distR="0" wp14:anchorId="185D5476" wp14:editId="65BA5C48">
            <wp:extent cx="2040353" cy="2039227"/>
            <wp:effectExtent l="0" t="0" r="0" b="0"/>
            <wp:docPr id="17" name="Obraz 17" descr="Czerwona papryka faszerowana mięsem z ryże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884" cy="208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D4A95" w14:textId="09400777" w:rsidR="00591212" w:rsidRPr="002621D9" w:rsidRDefault="00591212" w:rsidP="00591212">
      <w:pPr>
        <w:pStyle w:val="Legenda"/>
      </w:pPr>
      <w:bookmarkStart w:id="19" w:name="_Toc130321257"/>
      <w:r>
        <w:t xml:space="preserve">Zdjęcie </w:t>
      </w:r>
      <w:r w:rsidR="00412857">
        <w:rPr>
          <w:noProof/>
        </w:rPr>
        <w:fldChar w:fldCharType="begin"/>
      </w:r>
      <w:r w:rsidR="00412857">
        <w:rPr>
          <w:noProof/>
        </w:rPr>
        <w:instrText xml:space="preserve"> SEQ Zdjęcie \* ARABIC </w:instrText>
      </w:r>
      <w:r w:rsidR="00412857">
        <w:rPr>
          <w:noProof/>
        </w:rPr>
        <w:fldChar w:fldCharType="separate"/>
      </w:r>
      <w:r w:rsidR="000843E6">
        <w:rPr>
          <w:noProof/>
        </w:rPr>
        <w:t>3</w:t>
      </w:r>
      <w:r w:rsidR="00412857">
        <w:rPr>
          <w:noProof/>
        </w:rPr>
        <w:fldChar w:fldCharType="end"/>
      </w:r>
      <w:r>
        <w:t xml:space="preserve">. </w:t>
      </w:r>
      <w:r w:rsidRPr="002621D9">
        <w:t>Papryka faszerowana</w:t>
      </w:r>
      <w:bookmarkEnd w:id="19"/>
    </w:p>
    <w:p w14:paraId="2551D716" w14:textId="7D532D7C" w:rsidR="002324DB" w:rsidRPr="002621D9" w:rsidRDefault="004D4A16" w:rsidP="00CC0B72">
      <w:r w:rsidRPr="002621D9">
        <w:t>Mięso wymieszać z ugotowanym i ostudzonym ryżem</w:t>
      </w:r>
      <w:r w:rsidR="006F6A69" w:rsidRPr="002621D9">
        <w:t>,</w:t>
      </w:r>
      <w:r w:rsidRPr="002621D9">
        <w:t xml:space="preserve"> jajkiem oraz przyprawami (do smaku). Odciąć górną część każdej papryki i usunąć z wnętrza nasiona wraz z białymi fragmentami miąższu. Papryki napełniać farszem po brzegi i przykryć odciętą górną częścią. Każdą paprykę zawinąć w folię aluminiową</w:t>
      </w:r>
      <w:r w:rsidR="004015C2" w:rsidRPr="002621D9">
        <w:t>,</w:t>
      </w:r>
      <w:r w:rsidRPr="002621D9">
        <w:t xml:space="preserve"> umieścić na blasze (pionowo) jedna obok drugiej. Piec w piekarniku nagrzanym do 200 </w:t>
      </w:r>
      <w:r w:rsidRPr="002621D9">
        <w:rPr>
          <w:rFonts w:cstheme="minorHAnsi"/>
        </w:rPr>
        <w:t>°</w:t>
      </w:r>
      <w:r w:rsidRPr="002621D9">
        <w:t>C ok. 30-45 min.</w:t>
      </w:r>
      <w:r w:rsidR="006666BB" w:rsidRPr="002621D9">
        <w:t xml:space="preserve"> </w:t>
      </w:r>
      <w:r w:rsidR="00E319BE" w:rsidRPr="002621D9">
        <w:t>Podawać na g</w:t>
      </w:r>
      <w:r w:rsidR="005223F6" w:rsidRPr="002621D9">
        <w:t>orąco z frytkami lub pieczywem.</w:t>
      </w:r>
    </w:p>
    <w:p w14:paraId="109B276D" w14:textId="0E64F514" w:rsidR="00F843D9" w:rsidRPr="002621D9" w:rsidRDefault="0015497B" w:rsidP="00CC0B72">
      <w:pPr>
        <w:pStyle w:val="Nagwek1"/>
      </w:pPr>
      <w:bookmarkStart w:id="20" w:name="_Toc143350934"/>
      <w:r w:rsidRPr="002621D9">
        <w:t>M</w:t>
      </w:r>
      <w:r w:rsidR="00B878F4" w:rsidRPr="002621D9">
        <w:t>akaron</w:t>
      </w:r>
      <w:r w:rsidRPr="002621D9">
        <w:t>owe rurki</w:t>
      </w:r>
      <w:bookmarkEnd w:id="20"/>
    </w:p>
    <w:p w14:paraId="22CDBE4D" w14:textId="6E0955C5" w:rsidR="00D33C3C" w:rsidRPr="002621D9" w:rsidRDefault="00D33C3C" w:rsidP="00CC0B72">
      <w:pPr>
        <w:pStyle w:val="Nagwek2"/>
      </w:pPr>
      <w:bookmarkStart w:id="21" w:name="_Toc143350935"/>
      <w:proofErr w:type="spellStart"/>
      <w:r w:rsidRPr="00574313">
        <w:t>Cannelloni</w:t>
      </w:r>
      <w:proofErr w:type="spellEnd"/>
      <w:r w:rsidRPr="00574313">
        <w:t xml:space="preserve"> ze szparagami</w:t>
      </w:r>
      <w:bookmarkEnd w:id="21"/>
      <w:r w:rsidR="001360F1">
        <w:fldChar w:fldCharType="begin"/>
      </w:r>
      <w:r w:rsidR="001360F1">
        <w:instrText xml:space="preserve"> XE "</w:instrText>
      </w:r>
      <w:r w:rsidR="001360F1" w:rsidRPr="006B5C1F">
        <w:instrText>cannelloni:ze szparagami</w:instrText>
      </w:r>
      <w:r w:rsidR="001360F1">
        <w:instrText xml:space="preserve">" </w:instrText>
      </w:r>
      <w:r w:rsidR="001360F1">
        <w:fldChar w:fldCharType="end"/>
      </w:r>
    </w:p>
    <w:p w14:paraId="4A0A5AFA" w14:textId="77777777" w:rsidR="00D33C3C" w:rsidRPr="002621D9" w:rsidRDefault="00D33C3C" w:rsidP="00CC0B72">
      <w:r w:rsidRPr="002621D9">
        <w:t xml:space="preserve">Pęczek szparagów zielonych, opakowanie </w:t>
      </w:r>
      <w:r w:rsidR="00E83A7E" w:rsidRPr="002621D9">
        <w:t xml:space="preserve">makaronu </w:t>
      </w:r>
      <w:proofErr w:type="spellStart"/>
      <w:r w:rsidRPr="002621D9">
        <w:t>cannel</w:t>
      </w:r>
      <w:r w:rsidR="00E83A7E" w:rsidRPr="002621D9">
        <w:t>l</w:t>
      </w:r>
      <w:r w:rsidRPr="002621D9">
        <w:t>oni</w:t>
      </w:r>
      <w:proofErr w:type="spellEnd"/>
      <w:r w:rsidRPr="002621D9">
        <w:t xml:space="preserve">, 200 g sera żółtego (gouda, </w:t>
      </w:r>
      <w:proofErr w:type="spellStart"/>
      <w:r w:rsidRPr="002621D9">
        <w:t>mazdamer</w:t>
      </w:r>
      <w:proofErr w:type="spellEnd"/>
      <w:r w:rsidRPr="002621D9">
        <w:t>, morski) w plasterkach, 100 g startego sera mozzarella, 3 łyżki mąki pszennej, 2 łyżki masła, 300 ml mleka, sól, pieprz, czosnek granulowany.</w:t>
      </w:r>
    </w:p>
    <w:p w14:paraId="13921EE9" w14:textId="03DE3F3C" w:rsidR="002853EA" w:rsidRDefault="002853EA" w:rsidP="00CC0B72">
      <w:r w:rsidRPr="002621D9">
        <w:t xml:space="preserve"> </w:t>
      </w:r>
      <w:r w:rsidRPr="002621D9">
        <w:rPr>
          <w:noProof/>
          <w:lang w:eastAsia="pl-PL"/>
        </w:rPr>
        <w:drawing>
          <wp:inline distT="0" distB="0" distL="0" distR="0" wp14:anchorId="3712F099" wp14:editId="3989C7E1">
            <wp:extent cx="2181193" cy="2181193"/>
            <wp:effectExtent l="0" t="0" r="0" b="0"/>
            <wp:docPr id="20" name="Obraz 20" descr="Upieczone cannelloni ze szparagami, polane sosem i posypane tartą mozzarell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839" cy="220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97162" w14:textId="7E871AB9" w:rsidR="00541843" w:rsidRPr="002621D9" w:rsidRDefault="00541843" w:rsidP="00541843">
      <w:pPr>
        <w:pStyle w:val="Legenda"/>
      </w:pPr>
      <w:bookmarkStart w:id="22" w:name="_Toc130321258"/>
      <w:r>
        <w:t xml:space="preserve">Zdjęcie </w:t>
      </w:r>
      <w:r w:rsidR="00412857">
        <w:rPr>
          <w:noProof/>
        </w:rPr>
        <w:fldChar w:fldCharType="begin"/>
      </w:r>
      <w:r w:rsidR="00412857">
        <w:rPr>
          <w:noProof/>
        </w:rPr>
        <w:instrText xml:space="preserve"> SEQ Zdjęcie \* ARABIC </w:instrText>
      </w:r>
      <w:r w:rsidR="00412857">
        <w:rPr>
          <w:noProof/>
        </w:rPr>
        <w:fldChar w:fldCharType="separate"/>
      </w:r>
      <w:r w:rsidR="000843E6">
        <w:rPr>
          <w:noProof/>
        </w:rPr>
        <w:t>4</w:t>
      </w:r>
      <w:r w:rsidR="00412857">
        <w:rPr>
          <w:noProof/>
        </w:rPr>
        <w:fldChar w:fldCharType="end"/>
      </w:r>
      <w:r>
        <w:t xml:space="preserve">. </w:t>
      </w:r>
      <w:proofErr w:type="spellStart"/>
      <w:r w:rsidRPr="00574313">
        <w:t>Cannelloni</w:t>
      </w:r>
      <w:proofErr w:type="spellEnd"/>
      <w:r w:rsidR="00DD3980">
        <w:t xml:space="preserve"> </w:t>
      </w:r>
      <w:r w:rsidRPr="00574313">
        <w:t>ze szparagami</w:t>
      </w:r>
      <w:bookmarkEnd w:id="22"/>
    </w:p>
    <w:p w14:paraId="60FD93A6" w14:textId="3C78A27C" w:rsidR="004D4A16" w:rsidRPr="002621D9" w:rsidRDefault="004D4A16" w:rsidP="00CC0B72">
      <w:r w:rsidRPr="002621D9">
        <w:t>Z mąki i masła zrobić w rondelku jasną zasmażkę i rozprowadzić ją zimnym mlekiem. Mieszać intensywnie w czasie ogrzewania i doprowadzić do wrzenia otrzymują</w:t>
      </w:r>
      <w:r w:rsidR="00532E68">
        <w:t>c dość gęsty, ale płynny sos (w </w:t>
      </w:r>
      <w:r w:rsidRPr="002621D9">
        <w:t xml:space="preserve">miarę potrzeby rozrzedzić dodatkową ilością mleka). Dodać sól, pieprz i czosnek do smaku. </w:t>
      </w:r>
    </w:p>
    <w:p w14:paraId="5FDA4AD5" w14:textId="46364923" w:rsidR="00E83A7E" w:rsidRPr="002621D9" w:rsidRDefault="00D33C3C" w:rsidP="00CC0B72">
      <w:r w:rsidRPr="002621D9">
        <w:t xml:space="preserve">Ze szparagów odciąć górną część łodyżki o długości odpowiadającej </w:t>
      </w:r>
      <w:r w:rsidR="00E83A7E" w:rsidRPr="002621D9">
        <w:t xml:space="preserve">długości rurki </w:t>
      </w:r>
      <w:proofErr w:type="spellStart"/>
      <w:r w:rsidR="00E83A7E" w:rsidRPr="002621D9">
        <w:t>can</w:t>
      </w:r>
      <w:r w:rsidRPr="002621D9">
        <w:t>nel</w:t>
      </w:r>
      <w:r w:rsidR="00E83A7E" w:rsidRPr="002621D9">
        <w:t>l</w:t>
      </w:r>
      <w:r w:rsidRPr="002621D9">
        <w:t>oni</w:t>
      </w:r>
      <w:proofErr w:type="spellEnd"/>
      <w:r w:rsidRPr="002621D9">
        <w:t xml:space="preserve"> (pozostałe „ogonki” wykorzystać do zupy kremu). Każdy kawałek szpa</w:t>
      </w:r>
      <w:r w:rsidR="00532E68">
        <w:t xml:space="preserve">raga zawinąć w plasterek sera </w:t>
      </w:r>
      <w:r w:rsidR="00532E68">
        <w:lastRenderedPageBreak/>
        <w:t>i </w:t>
      </w:r>
      <w:r w:rsidRPr="002621D9">
        <w:t>wsunąć do makaronowej rurki (nie wymaga wcześniejszego ug</w:t>
      </w:r>
      <w:r w:rsidR="00E83A7E" w:rsidRPr="002621D9">
        <w:t xml:space="preserve">otowania). Rurki układać obok siebie warstwami w wysmarowanym masłem naczyniu (najlepiej szklanym żaroodpornym). Każdą warstwę polać sosem i posypać tartą mozzarellą. Piec w piekarniku nagrzanym do 200 </w:t>
      </w:r>
      <w:r w:rsidR="00E83A7E" w:rsidRPr="002621D9">
        <w:rPr>
          <w:rFonts w:cstheme="minorHAnsi"/>
        </w:rPr>
        <w:t>°</w:t>
      </w:r>
      <w:r w:rsidR="00E83A7E" w:rsidRPr="002621D9">
        <w:t>C ok. 30 min.</w:t>
      </w:r>
    </w:p>
    <w:p w14:paraId="4500CE73" w14:textId="5B257B09" w:rsidR="00E83A7E" w:rsidRPr="002621D9" w:rsidRDefault="00E83A7E" w:rsidP="00CC0B72">
      <w:pPr>
        <w:pStyle w:val="Nagwek2"/>
      </w:pPr>
      <w:bookmarkStart w:id="23" w:name="_Toc143350936"/>
      <w:proofErr w:type="spellStart"/>
      <w:r w:rsidRPr="002621D9">
        <w:t>Cannelloni</w:t>
      </w:r>
      <w:proofErr w:type="spellEnd"/>
      <w:r w:rsidRPr="002621D9">
        <w:t xml:space="preserve"> </w:t>
      </w:r>
      <w:r w:rsidR="004B181C">
        <w:t>czerwono-</w:t>
      </w:r>
      <w:r w:rsidR="001005F0" w:rsidRPr="002621D9">
        <w:t>zielone</w:t>
      </w:r>
      <w:bookmarkEnd w:id="23"/>
      <w:r w:rsidR="001360F1">
        <w:fldChar w:fldCharType="begin"/>
      </w:r>
      <w:r w:rsidR="001360F1">
        <w:instrText xml:space="preserve"> XE "</w:instrText>
      </w:r>
      <w:r w:rsidR="001360F1" w:rsidRPr="00777EAA">
        <w:instrText>cannelloni:czerwono-zielone</w:instrText>
      </w:r>
      <w:r w:rsidR="001360F1">
        <w:instrText xml:space="preserve">" </w:instrText>
      </w:r>
      <w:r w:rsidR="001360F1">
        <w:fldChar w:fldCharType="end"/>
      </w:r>
    </w:p>
    <w:p w14:paraId="4AFCEB17" w14:textId="77777777" w:rsidR="00E83A7E" w:rsidRPr="002621D9" w:rsidRDefault="00E83A7E" w:rsidP="00CC0B72">
      <w:r w:rsidRPr="002621D9">
        <w:t xml:space="preserve">Opakowanie </w:t>
      </w:r>
      <w:r w:rsidR="001005F0" w:rsidRPr="002621D9">
        <w:t xml:space="preserve">makaronu </w:t>
      </w:r>
      <w:proofErr w:type="spellStart"/>
      <w:r w:rsidR="001005F0" w:rsidRPr="002621D9">
        <w:t>cannelloni</w:t>
      </w:r>
      <w:proofErr w:type="spellEnd"/>
      <w:r w:rsidR="001005F0" w:rsidRPr="002621D9">
        <w:t xml:space="preserve">, opakowanie </w:t>
      </w:r>
      <w:r w:rsidRPr="002621D9">
        <w:t xml:space="preserve">szpinaku świeżego, </w:t>
      </w:r>
      <w:r w:rsidR="001005F0" w:rsidRPr="002621D9">
        <w:t>200 g mięsa mielonego (łopatka, szynka, z indyka), karton lub słoiczek przecieru pomidorowego (np. passata), cebula, ząbek czosnku,</w:t>
      </w:r>
      <w:r w:rsidRPr="002621D9">
        <w:t xml:space="preserve"> </w:t>
      </w:r>
      <w:r w:rsidR="001005F0" w:rsidRPr="002621D9">
        <w:t xml:space="preserve">100 g startego parmezanu, </w:t>
      </w:r>
      <w:r w:rsidRPr="002621D9">
        <w:t>100 g startego sera mozzarella, 3 łyżki mąki pszennej, 2 łyżki m</w:t>
      </w:r>
      <w:r w:rsidR="001005F0" w:rsidRPr="002621D9">
        <w:t>asła, 300 ml mleka, sól, pieprz</w:t>
      </w:r>
      <w:r w:rsidR="004C3F8C" w:rsidRPr="002621D9">
        <w:t>, olej</w:t>
      </w:r>
      <w:r w:rsidRPr="002621D9">
        <w:t>.</w:t>
      </w:r>
    </w:p>
    <w:p w14:paraId="34FCFEFC" w14:textId="002C9F37" w:rsidR="004D4A16" w:rsidRDefault="002853EA" w:rsidP="00CC0B72">
      <w:r w:rsidRPr="002621D9">
        <w:t xml:space="preserve"> </w:t>
      </w:r>
      <w:r w:rsidRPr="002621D9">
        <w:rPr>
          <w:noProof/>
          <w:lang w:eastAsia="pl-PL"/>
        </w:rPr>
        <w:drawing>
          <wp:inline distT="0" distB="0" distL="0" distR="0" wp14:anchorId="6678ED13" wp14:editId="2CC89D27">
            <wp:extent cx="2298555" cy="1388203"/>
            <wp:effectExtent l="0" t="0" r="6985" b="2540"/>
            <wp:docPr id="22" name="Obraz 22" descr="Pieczone cannelloni czerwono - zielone, polane sosem szpinakowym i posypane tartą mozzarellą oraz parmezane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357" cy="142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4A16" w:rsidRPr="002621D9">
        <w:t xml:space="preserve"> </w:t>
      </w:r>
    </w:p>
    <w:p w14:paraId="43C78F07" w14:textId="59C6D961" w:rsidR="000843E6" w:rsidRPr="002621D9" w:rsidRDefault="000843E6" w:rsidP="000843E6">
      <w:pPr>
        <w:pStyle w:val="Legenda"/>
      </w:pPr>
      <w:r>
        <w:t xml:space="preserve">Zdjęcie </w:t>
      </w:r>
      <w:r w:rsidR="00D078E4">
        <w:rPr>
          <w:noProof/>
        </w:rPr>
        <w:fldChar w:fldCharType="begin"/>
      </w:r>
      <w:r w:rsidR="00D078E4">
        <w:rPr>
          <w:noProof/>
        </w:rPr>
        <w:instrText xml:space="preserve"> SEQ Zdjęcie \* ARABIC </w:instrText>
      </w:r>
      <w:r w:rsidR="00D078E4">
        <w:rPr>
          <w:noProof/>
        </w:rPr>
        <w:fldChar w:fldCharType="separate"/>
      </w:r>
      <w:r>
        <w:rPr>
          <w:noProof/>
        </w:rPr>
        <w:t>5</w:t>
      </w:r>
      <w:r w:rsidR="00D078E4">
        <w:rPr>
          <w:noProof/>
        </w:rPr>
        <w:fldChar w:fldCharType="end"/>
      </w:r>
      <w:r>
        <w:t xml:space="preserve">. </w:t>
      </w:r>
      <w:proofErr w:type="spellStart"/>
      <w:r w:rsidRPr="002621D9">
        <w:t>Cannelloni</w:t>
      </w:r>
      <w:proofErr w:type="spellEnd"/>
      <w:r w:rsidRPr="002621D9">
        <w:t xml:space="preserve"> czerwono - zielone</w:t>
      </w:r>
    </w:p>
    <w:p w14:paraId="2D4A23F4" w14:textId="5657917C" w:rsidR="004D4A16" w:rsidRPr="002621D9" w:rsidRDefault="004D4A16" w:rsidP="00CC0B72">
      <w:r w:rsidRPr="002621D9">
        <w:t>Na patelni rozgrzać masło, dodać liście szpinaku, sól i dusić ok.</w:t>
      </w:r>
      <w:r w:rsidR="00532E68">
        <w:t xml:space="preserve"> 5 min. Z mąki i masła zrobić w </w:t>
      </w:r>
      <w:r w:rsidRPr="002621D9">
        <w:t xml:space="preserve">rondelku jasną zasmażkę i rozprowadzić ją zimnym mlekiem. Mieszać intensywnie w czasie ogrzewania i doprowadzić do wrzenia otrzymując dość gęsty, ale płynny sos. Dodać przygotowany wcześniej szpinak i doprawić solą i pieprzem do smaku. </w:t>
      </w:r>
    </w:p>
    <w:p w14:paraId="10520263" w14:textId="2FB7A302" w:rsidR="004D4A16" w:rsidRPr="002621D9" w:rsidRDefault="004D4A16" w:rsidP="00CC0B72">
      <w:r w:rsidRPr="002621D9">
        <w:t xml:space="preserve">Cebulę posiekać drobno i zeszklić na patelni z </w:t>
      </w:r>
      <w:proofErr w:type="gramStart"/>
      <w:r w:rsidRPr="002621D9">
        <w:t>niewielka ilością</w:t>
      </w:r>
      <w:proofErr w:type="gramEnd"/>
      <w:r w:rsidRPr="002621D9">
        <w:t xml:space="preserve"> oleju. Dodać czosnek wyciśnięty przez praskę</w:t>
      </w:r>
      <w:r w:rsidR="001539CC" w:rsidRPr="002621D9">
        <w:t>,</w:t>
      </w:r>
      <w:r w:rsidRPr="002621D9">
        <w:t xml:space="preserve"> mięso mielone i przyprawy. Smażyć mieszając</w:t>
      </w:r>
      <w:r w:rsidR="001539CC" w:rsidRPr="002621D9">
        <w:t>,</w:t>
      </w:r>
      <w:r w:rsidRPr="002621D9">
        <w:t xml:space="preserve"> aż mięso lekko się podrumieni. Dodać przecier pomidorowy i gotować przez chwilę do uzyskania gęstego farszu. Farszem napełniać rurki makaronowe i układać obok siebie warstwami w wysmarowanym masłem naczyniu (najlepiej szklanym żaroodpornym). Każdą warstwę polać sosem szpinakowym i posypać tartą mozzarellą oraz parmezanem. Piec w piekarniku nagrzanym do 200 </w:t>
      </w:r>
      <w:r w:rsidRPr="002621D9">
        <w:rPr>
          <w:rFonts w:cstheme="minorHAnsi"/>
        </w:rPr>
        <w:t>°</w:t>
      </w:r>
      <w:r w:rsidRPr="002621D9">
        <w:t>C ok. 30 min.</w:t>
      </w:r>
    </w:p>
    <w:p w14:paraId="7296BD59" w14:textId="34A46735" w:rsidR="001539CC" w:rsidRPr="002621D9" w:rsidRDefault="001539CC" w:rsidP="00CC0B72">
      <w:pPr>
        <w:pStyle w:val="Nagwek2"/>
      </w:pPr>
      <w:bookmarkStart w:id="24" w:name="_Toc143350937"/>
      <w:proofErr w:type="spellStart"/>
      <w:r w:rsidRPr="00574313">
        <w:t>Cannelloni</w:t>
      </w:r>
      <w:proofErr w:type="spellEnd"/>
      <w:r w:rsidRPr="00574313">
        <w:t xml:space="preserve"> z truskawkami</w:t>
      </w:r>
      <w:bookmarkEnd w:id="24"/>
      <w:r w:rsidR="001360F1">
        <w:fldChar w:fldCharType="begin"/>
      </w:r>
      <w:r w:rsidR="001360F1">
        <w:instrText xml:space="preserve"> XE "</w:instrText>
      </w:r>
      <w:r w:rsidR="001360F1" w:rsidRPr="005E5964">
        <w:instrText>cannelloni:z truskawkami</w:instrText>
      </w:r>
      <w:r w:rsidR="001360F1">
        <w:instrText xml:space="preserve">" </w:instrText>
      </w:r>
      <w:r w:rsidR="001360F1">
        <w:fldChar w:fldCharType="end"/>
      </w:r>
    </w:p>
    <w:p w14:paraId="1BEB0588" w14:textId="71F087FE" w:rsidR="001539CC" w:rsidRPr="002621D9" w:rsidRDefault="001539CC" w:rsidP="00CC0B72">
      <w:r w:rsidRPr="002621D9">
        <w:t>Opakowanie maka</w:t>
      </w:r>
      <w:r w:rsidR="00AB4CAC" w:rsidRPr="002621D9">
        <w:t xml:space="preserve">ronu </w:t>
      </w:r>
      <w:proofErr w:type="spellStart"/>
      <w:r w:rsidR="00AB4CAC" w:rsidRPr="002621D9">
        <w:t>cannelloni</w:t>
      </w:r>
      <w:proofErr w:type="spellEnd"/>
      <w:r w:rsidR="00AB4CAC" w:rsidRPr="002621D9">
        <w:t>, ½ kg truskawek</w:t>
      </w:r>
      <w:r w:rsidR="00AB4CAC" w:rsidRPr="002621D9">
        <w:rPr>
          <w:rStyle w:val="Odwoanieprzypisudolnego"/>
        </w:rPr>
        <w:footnoteReference w:id="3"/>
      </w:r>
      <w:r w:rsidRPr="002621D9">
        <w:t>, budyń śmietankowy lub waniliowy, mleko, cukier wanilinowy, cukier brązowy, masło do wysmarowania naczynia.</w:t>
      </w:r>
    </w:p>
    <w:p w14:paraId="223FF22C" w14:textId="77777777" w:rsidR="001539CC" w:rsidRDefault="001539CC" w:rsidP="00CC0B72">
      <w:r w:rsidRPr="002621D9">
        <w:rPr>
          <w:noProof/>
          <w:lang w:eastAsia="pl-PL"/>
        </w:rPr>
        <w:lastRenderedPageBreak/>
        <w:drawing>
          <wp:inline distT="0" distB="0" distL="0" distR="0" wp14:anchorId="6846E2B8" wp14:editId="45FF1EB1">
            <wp:extent cx="3240000" cy="1821786"/>
            <wp:effectExtent l="0" t="0" r="0" b="7620"/>
            <wp:docPr id="13" name="Obraz 13" descr="Pieczone cannelloni z truskawkami, polane płynnym budyniem, posypane brązowym cukrem i ozdobione przekrojona truskawk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82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BF38B" w14:textId="11BAE993" w:rsidR="00541843" w:rsidRPr="002621D9" w:rsidRDefault="00541843" w:rsidP="00541843">
      <w:pPr>
        <w:pStyle w:val="Legenda"/>
      </w:pPr>
      <w:bookmarkStart w:id="25" w:name="_Toc130321259"/>
      <w:r>
        <w:t xml:space="preserve">Zdjęcie </w:t>
      </w:r>
      <w:r w:rsidR="00412857">
        <w:rPr>
          <w:noProof/>
        </w:rPr>
        <w:fldChar w:fldCharType="begin"/>
      </w:r>
      <w:r w:rsidR="00412857">
        <w:rPr>
          <w:noProof/>
        </w:rPr>
        <w:instrText xml:space="preserve"> SEQ Zdjęcie \* ARABIC </w:instrText>
      </w:r>
      <w:r w:rsidR="00412857">
        <w:rPr>
          <w:noProof/>
        </w:rPr>
        <w:fldChar w:fldCharType="separate"/>
      </w:r>
      <w:r w:rsidR="000843E6">
        <w:rPr>
          <w:noProof/>
        </w:rPr>
        <w:t>6</w:t>
      </w:r>
      <w:r w:rsidR="00412857">
        <w:rPr>
          <w:noProof/>
        </w:rPr>
        <w:fldChar w:fldCharType="end"/>
      </w:r>
      <w:r>
        <w:t xml:space="preserve">. </w:t>
      </w:r>
      <w:proofErr w:type="spellStart"/>
      <w:r w:rsidRPr="00574313">
        <w:t>Cannelloni</w:t>
      </w:r>
      <w:proofErr w:type="spellEnd"/>
      <w:r w:rsidRPr="00574313">
        <w:t xml:space="preserve"> z truskawkami</w:t>
      </w:r>
      <w:bookmarkEnd w:id="25"/>
    </w:p>
    <w:p w14:paraId="0A3A4B91" w14:textId="77777777" w:rsidR="001539CC" w:rsidRPr="002621D9" w:rsidRDefault="001539CC" w:rsidP="00CC0B72">
      <w:r w:rsidRPr="002621D9">
        <w:t>Budyń ugotować zgodnie z przepisem na opakowaniu, dodając nieco więcej (o ok. 100 ml) mleka oraz cukier wanilinowy.</w:t>
      </w:r>
    </w:p>
    <w:p w14:paraId="745FD03D" w14:textId="4F766ABD" w:rsidR="00846FBF" w:rsidRPr="002621D9" w:rsidRDefault="001539CC" w:rsidP="00CC0B72">
      <w:r w:rsidRPr="002621D9">
        <w:t>Makaronowe rurki (surowe) wypełnić owocami i układać warstwami w naczyniu żaroodpornym wysmarowanym masłem. Każdą warstwę pokryć rzadkim budyniem i posypać brązowym cukrem. Naczynie przykryć i wstawić do piekarnika nagrzanego do temp. 180 na ok. 30 minut (makaron powinien być miękki). Podawać na gorąco.</w:t>
      </w:r>
    </w:p>
    <w:p w14:paraId="7D0048D9" w14:textId="77777777" w:rsidR="00846FBF" w:rsidRDefault="00846FBF">
      <w:pPr>
        <w:spacing w:after="160" w:line="259" w:lineRule="auto"/>
        <w:rPr>
          <w:rFonts w:asciiTheme="majorHAnsi" w:eastAsiaTheme="majorEastAsia" w:hAnsiTheme="majorHAnsi" w:cstheme="majorBidi"/>
          <w:b/>
          <w:sz w:val="28"/>
          <w:szCs w:val="32"/>
        </w:rPr>
      </w:pPr>
      <w:r>
        <w:br w:type="page"/>
      </w:r>
    </w:p>
    <w:p w14:paraId="6387338F" w14:textId="018F81E9" w:rsidR="00517341" w:rsidRPr="002621D9" w:rsidRDefault="005A3129" w:rsidP="00CC0B72">
      <w:pPr>
        <w:pStyle w:val="Nagwek1"/>
      </w:pPr>
      <w:bookmarkStart w:id="26" w:name="_Toc143350938"/>
      <w:r w:rsidRPr="002621D9">
        <w:lastRenderedPageBreak/>
        <w:t xml:space="preserve">Spis </w:t>
      </w:r>
      <w:r w:rsidR="00ED430D">
        <w:t>zdjęć</w:t>
      </w:r>
      <w:bookmarkEnd w:id="26"/>
    </w:p>
    <w:p w14:paraId="38300B6B" w14:textId="77777777" w:rsidR="00EB1D99" w:rsidRDefault="00ED430D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r>
        <w:fldChar w:fldCharType="begin"/>
      </w:r>
      <w:r>
        <w:instrText xml:space="preserve"> TOC \h \z \c "Zdjęcie" </w:instrText>
      </w:r>
      <w:r>
        <w:fldChar w:fldCharType="separate"/>
      </w:r>
      <w:hyperlink w:anchor="_Toc130321255" w:history="1">
        <w:r w:rsidR="00EB1D99" w:rsidRPr="00E1512A">
          <w:rPr>
            <w:rStyle w:val="Hipercze"/>
            <w:noProof/>
          </w:rPr>
          <w:t>Zdjęcie 1. Pierogi z serem i kaszą jaglaną</w:t>
        </w:r>
        <w:r w:rsidR="00EB1D99">
          <w:rPr>
            <w:noProof/>
            <w:webHidden/>
          </w:rPr>
          <w:tab/>
        </w:r>
        <w:r w:rsidR="00EB1D99">
          <w:rPr>
            <w:noProof/>
            <w:webHidden/>
          </w:rPr>
          <w:fldChar w:fldCharType="begin"/>
        </w:r>
        <w:r w:rsidR="00EB1D99">
          <w:rPr>
            <w:noProof/>
            <w:webHidden/>
          </w:rPr>
          <w:instrText xml:space="preserve"> PAGEREF _Toc130321255 \h </w:instrText>
        </w:r>
        <w:r w:rsidR="00EB1D99">
          <w:rPr>
            <w:noProof/>
            <w:webHidden/>
          </w:rPr>
        </w:r>
        <w:r w:rsidR="00EB1D99">
          <w:rPr>
            <w:noProof/>
            <w:webHidden/>
          </w:rPr>
          <w:fldChar w:fldCharType="separate"/>
        </w:r>
        <w:r w:rsidR="00EB1D99">
          <w:rPr>
            <w:noProof/>
            <w:webHidden/>
          </w:rPr>
          <w:t>3</w:t>
        </w:r>
        <w:r w:rsidR="00EB1D99">
          <w:rPr>
            <w:noProof/>
            <w:webHidden/>
          </w:rPr>
          <w:fldChar w:fldCharType="end"/>
        </w:r>
      </w:hyperlink>
    </w:p>
    <w:p w14:paraId="2632C6BD" w14:textId="77777777" w:rsidR="00EB1D99" w:rsidRDefault="00197C5F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30321256" w:history="1">
        <w:r w:rsidR="00EB1D99" w:rsidRPr="00E1512A">
          <w:rPr>
            <w:rStyle w:val="Hipercze"/>
            <w:noProof/>
          </w:rPr>
          <w:t>Zdjęcie 2. Piersi drobiowe z fenkułem</w:t>
        </w:r>
        <w:r w:rsidR="00EB1D99">
          <w:rPr>
            <w:noProof/>
            <w:webHidden/>
          </w:rPr>
          <w:tab/>
        </w:r>
        <w:r w:rsidR="00EB1D99">
          <w:rPr>
            <w:noProof/>
            <w:webHidden/>
          </w:rPr>
          <w:fldChar w:fldCharType="begin"/>
        </w:r>
        <w:r w:rsidR="00EB1D99">
          <w:rPr>
            <w:noProof/>
            <w:webHidden/>
          </w:rPr>
          <w:instrText xml:space="preserve"> PAGEREF _Toc130321256 \h </w:instrText>
        </w:r>
        <w:r w:rsidR="00EB1D99">
          <w:rPr>
            <w:noProof/>
            <w:webHidden/>
          </w:rPr>
        </w:r>
        <w:r w:rsidR="00EB1D99">
          <w:rPr>
            <w:noProof/>
            <w:webHidden/>
          </w:rPr>
          <w:fldChar w:fldCharType="separate"/>
        </w:r>
        <w:r w:rsidR="00EB1D99">
          <w:rPr>
            <w:noProof/>
            <w:webHidden/>
          </w:rPr>
          <w:t>4</w:t>
        </w:r>
        <w:r w:rsidR="00EB1D99">
          <w:rPr>
            <w:noProof/>
            <w:webHidden/>
          </w:rPr>
          <w:fldChar w:fldCharType="end"/>
        </w:r>
      </w:hyperlink>
    </w:p>
    <w:p w14:paraId="04FF035A" w14:textId="77777777" w:rsidR="00EB1D99" w:rsidRDefault="00197C5F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30321257" w:history="1">
        <w:r w:rsidR="00EB1D99" w:rsidRPr="00E1512A">
          <w:rPr>
            <w:rStyle w:val="Hipercze"/>
            <w:noProof/>
          </w:rPr>
          <w:t>Zdjęcie 3. Papryka faszerowana</w:t>
        </w:r>
        <w:r w:rsidR="00EB1D99">
          <w:rPr>
            <w:noProof/>
            <w:webHidden/>
          </w:rPr>
          <w:tab/>
        </w:r>
        <w:r w:rsidR="00EB1D99">
          <w:rPr>
            <w:noProof/>
            <w:webHidden/>
          </w:rPr>
          <w:fldChar w:fldCharType="begin"/>
        </w:r>
        <w:r w:rsidR="00EB1D99">
          <w:rPr>
            <w:noProof/>
            <w:webHidden/>
          </w:rPr>
          <w:instrText xml:space="preserve"> PAGEREF _Toc130321257 \h </w:instrText>
        </w:r>
        <w:r w:rsidR="00EB1D99">
          <w:rPr>
            <w:noProof/>
            <w:webHidden/>
          </w:rPr>
        </w:r>
        <w:r w:rsidR="00EB1D99">
          <w:rPr>
            <w:noProof/>
            <w:webHidden/>
          </w:rPr>
          <w:fldChar w:fldCharType="separate"/>
        </w:r>
        <w:r w:rsidR="00EB1D99">
          <w:rPr>
            <w:noProof/>
            <w:webHidden/>
          </w:rPr>
          <w:t>5</w:t>
        </w:r>
        <w:r w:rsidR="00EB1D99">
          <w:rPr>
            <w:noProof/>
            <w:webHidden/>
          </w:rPr>
          <w:fldChar w:fldCharType="end"/>
        </w:r>
      </w:hyperlink>
    </w:p>
    <w:p w14:paraId="46303A22" w14:textId="77777777" w:rsidR="00EB1D99" w:rsidRDefault="00197C5F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30321258" w:history="1">
        <w:r w:rsidR="00EB1D99" w:rsidRPr="00E1512A">
          <w:rPr>
            <w:rStyle w:val="Hipercze"/>
            <w:noProof/>
          </w:rPr>
          <w:t>Zdjęcie 4. Cannelloni ze szparagami</w:t>
        </w:r>
        <w:r w:rsidR="00EB1D99">
          <w:rPr>
            <w:noProof/>
            <w:webHidden/>
          </w:rPr>
          <w:tab/>
        </w:r>
        <w:r w:rsidR="00EB1D99">
          <w:rPr>
            <w:noProof/>
            <w:webHidden/>
          </w:rPr>
          <w:fldChar w:fldCharType="begin"/>
        </w:r>
        <w:r w:rsidR="00EB1D99">
          <w:rPr>
            <w:noProof/>
            <w:webHidden/>
          </w:rPr>
          <w:instrText xml:space="preserve"> PAGEREF _Toc130321258 \h </w:instrText>
        </w:r>
        <w:r w:rsidR="00EB1D99">
          <w:rPr>
            <w:noProof/>
            <w:webHidden/>
          </w:rPr>
        </w:r>
        <w:r w:rsidR="00EB1D99">
          <w:rPr>
            <w:noProof/>
            <w:webHidden/>
          </w:rPr>
          <w:fldChar w:fldCharType="separate"/>
        </w:r>
        <w:r w:rsidR="00EB1D99">
          <w:rPr>
            <w:noProof/>
            <w:webHidden/>
          </w:rPr>
          <w:t>5</w:t>
        </w:r>
        <w:r w:rsidR="00EB1D99">
          <w:rPr>
            <w:noProof/>
            <w:webHidden/>
          </w:rPr>
          <w:fldChar w:fldCharType="end"/>
        </w:r>
      </w:hyperlink>
    </w:p>
    <w:p w14:paraId="43330B29" w14:textId="77777777" w:rsidR="00EB1D99" w:rsidRDefault="00197C5F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130321259" w:history="1">
        <w:r w:rsidR="00EB1D99" w:rsidRPr="00E1512A">
          <w:rPr>
            <w:rStyle w:val="Hipercze"/>
            <w:noProof/>
          </w:rPr>
          <w:t>Zdjęcie 5. Cannelloni z truskawkami</w:t>
        </w:r>
        <w:r w:rsidR="00EB1D99">
          <w:rPr>
            <w:noProof/>
            <w:webHidden/>
          </w:rPr>
          <w:tab/>
        </w:r>
        <w:r w:rsidR="00EB1D99">
          <w:rPr>
            <w:noProof/>
            <w:webHidden/>
          </w:rPr>
          <w:fldChar w:fldCharType="begin"/>
        </w:r>
        <w:r w:rsidR="00EB1D99">
          <w:rPr>
            <w:noProof/>
            <w:webHidden/>
          </w:rPr>
          <w:instrText xml:space="preserve"> PAGEREF _Toc130321259 \h </w:instrText>
        </w:r>
        <w:r w:rsidR="00EB1D99">
          <w:rPr>
            <w:noProof/>
            <w:webHidden/>
          </w:rPr>
        </w:r>
        <w:r w:rsidR="00EB1D99">
          <w:rPr>
            <w:noProof/>
            <w:webHidden/>
          </w:rPr>
          <w:fldChar w:fldCharType="separate"/>
        </w:r>
        <w:r w:rsidR="00EB1D99">
          <w:rPr>
            <w:noProof/>
            <w:webHidden/>
          </w:rPr>
          <w:t>7</w:t>
        </w:r>
        <w:r w:rsidR="00EB1D99">
          <w:rPr>
            <w:noProof/>
            <w:webHidden/>
          </w:rPr>
          <w:fldChar w:fldCharType="end"/>
        </w:r>
      </w:hyperlink>
    </w:p>
    <w:p w14:paraId="464019D8" w14:textId="77777777" w:rsidR="004170E8" w:rsidRDefault="00ED430D" w:rsidP="00CC0B72">
      <w:r>
        <w:fldChar w:fldCharType="end"/>
      </w:r>
      <w:r w:rsidR="004170E8">
        <w:br w:type="page"/>
      </w:r>
    </w:p>
    <w:bookmarkStart w:id="27" w:name="_Toc143350939" w:displacedByCustomXml="next"/>
    <w:sdt>
      <w:sdtPr>
        <w:rPr>
          <w:rFonts w:asciiTheme="minorHAnsi" w:eastAsiaTheme="minorHAnsi" w:hAnsiTheme="minorHAnsi" w:cstheme="minorBidi"/>
          <w:b w:val="0"/>
          <w:sz w:val="22"/>
          <w:szCs w:val="22"/>
        </w:rPr>
        <w:id w:val="-194774557"/>
        <w:docPartObj>
          <w:docPartGallery w:val="Bibliographies"/>
          <w:docPartUnique/>
        </w:docPartObj>
      </w:sdtPr>
      <w:sdtEndPr/>
      <w:sdtContent>
        <w:p w14:paraId="69A8BFAB" w14:textId="7E8B74C7" w:rsidR="00055215" w:rsidRPr="002621D9" w:rsidRDefault="00055215" w:rsidP="00CC0B72">
          <w:pPr>
            <w:pStyle w:val="Nagwek1"/>
          </w:pPr>
          <w:r w:rsidRPr="002621D9">
            <w:t>Bibliografia</w:t>
          </w:r>
          <w:bookmarkEnd w:id="27"/>
        </w:p>
        <w:sdt>
          <w:sdtPr>
            <w:id w:val="111145805"/>
            <w:bibliography/>
          </w:sdtPr>
          <w:sdtEndPr/>
          <w:sdtContent>
            <w:p w14:paraId="2EECB4DC" w14:textId="77777777" w:rsidR="00BF1D55" w:rsidRDefault="00055215" w:rsidP="00BF1D55">
              <w:pPr>
                <w:pStyle w:val="Bibliografia"/>
                <w:ind w:left="720" w:hanging="720"/>
                <w:rPr>
                  <w:noProof/>
                  <w:sz w:val="24"/>
                  <w:szCs w:val="24"/>
                </w:rPr>
              </w:pPr>
              <w:r w:rsidRPr="002621D9">
                <w:fldChar w:fldCharType="begin"/>
              </w:r>
              <w:r w:rsidRPr="002621D9">
                <w:instrText>BIBLIOGRAPHY</w:instrText>
              </w:r>
              <w:r w:rsidRPr="002621D9">
                <w:fldChar w:fldCharType="separate"/>
              </w:r>
              <w:r w:rsidR="00BF1D55">
                <w:rPr>
                  <w:noProof/>
                </w:rPr>
                <w:t xml:space="preserve">Kokocińska, T. (2008). </w:t>
              </w:r>
              <w:r w:rsidR="00BF1D55">
                <w:rPr>
                  <w:i/>
                  <w:iCs/>
                  <w:noProof/>
                </w:rPr>
                <w:t>Benedyktyńskie smaki i smaczki. Sekrety kuchni opactwa w Tyńcu.</w:t>
              </w:r>
              <w:r w:rsidR="00BF1D55">
                <w:rPr>
                  <w:noProof/>
                </w:rPr>
                <w:t xml:space="preserve"> Warszawa: Świat Książki.</w:t>
              </w:r>
            </w:p>
            <w:p w14:paraId="09CDEA27" w14:textId="2F757BB3" w:rsidR="00420035" w:rsidRDefault="00BF1D55" w:rsidP="00BF1D55">
              <w:pPr>
                <w:pStyle w:val="Bibliografia"/>
                <w:ind w:left="720" w:hanging="720"/>
              </w:pPr>
              <w:r>
                <w:rPr>
                  <w:noProof/>
                </w:rPr>
                <w:t xml:space="preserve">Ochorowicz-Monatowa, M. (1998). </w:t>
              </w:r>
              <w:r>
                <w:rPr>
                  <w:i/>
                  <w:iCs/>
                  <w:noProof/>
                </w:rPr>
                <w:t>Przy polskim stole.</w:t>
              </w:r>
              <w:r>
                <w:rPr>
                  <w:noProof/>
                </w:rPr>
                <w:t xml:space="preserve"> Bielsko-Biała: Wydawnictwo KLEKS.</w:t>
              </w:r>
              <w:r w:rsidR="00055215" w:rsidRPr="002621D9"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49173F52" w14:textId="77777777" w:rsidR="00420035" w:rsidRDefault="00420035">
      <w:pPr>
        <w:spacing w:after="160" w:line="259" w:lineRule="auto"/>
      </w:pPr>
      <w:r>
        <w:br w:type="page"/>
      </w:r>
    </w:p>
    <w:p w14:paraId="576331B9" w14:textId="77777777" w:rsidR="00420035" w:rsidRDefault="00420035" w:rsidP="00420035">
      <w:pPr>
        <w:pStyle w:val="Nagwek1"/>
        <w:spacing w:after="0" w:line="240" w:lineRule="auto"/>
      </w:pPr>
      <w:bookmarkStart w:id="28" w:name="_Toc143350940"/>
      <w:r w:rsidRPr="002621D9">
        <w:lastRenderedPageBreak/>
        <w:t>Indeks</w:t>
      </w:r>
      <w:bookmarkEnd w:id="28"/>
    </w:p>
    <w:p w14:paraId="5207BB69" w14:textId="77777777" w:rsidR="00446B8D" w:rsidRDefault="00420035" w:rsidP="00420035">
      <w:pPr>
        <w:pStyle w:val="Bibliografia"/>
        <w:ind w:left="720" w:hanging="720"/>
        <w:rPr>
          <w:noProof/>
        </w:rPr>
        <w:sectPr w:rsidR="00446B8D" w:rsidSect="00446B8D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\c "2" \z "1045" </w:instrText>
      </w:r>
      <w:r>
        <w:fldChar w:fldCharType="separate"/>
      </w:r>
    </w:p>
    <w:p w14:paraId="0DAD9DB7" w14:textId="77777777" w:rsidR="00446B8D" w:rsidRDefault="00446B8D">
      <w:pPr>
        <w:pStyle w:val="Indeks1"/>
        <w:tabs>
          <w:tab w:val="right" w:leader="dot" w:pos="4172"/>
        </w:tabs>
        <w:rPr>
          <w:noProof/>
        </w:rPr>
      </w:pPr>
      <w:r>
        <w:rPr>
          <w:noProof/>
        </w:rPr>
        <w:t>cannelloni</w:t>
      </w:r>
    </w:p>
    <w:p w14:paraId="58881E8A" w14:textId="77777777" w:rsidR="00446B8D" w:rsidRDefault="00446B8D">
      <w:pPr>
        <w:pStyle w:val="Indeks2"/>
        <w:tabs>
          <w:tab w:val="right" w:leader="dot" w:pos="4172"/>
        </w:tabs>
        <w:rPr>
          <w:noProof/>
        </w:rPr>
      </w:pPr>
      <w:r>
        <w:rPr>
          <w:noProof/>
        </w:rPr>
        <w:t>czerwono-zielone, 6</w:t>
      </w:r>
    </w:p>
    <w:p w14:paraId="790882A6" w14:textId="77777777" w:rsidR="00446B8D" w:rsidRDefault="00446B8D">
      <w:pPr>
        <w:pStyle w:val="Indeks2"/>
        <w:tabs>
          <w:tab w:val="right" w:leader="dot" w:pos="4172"/>
        </w:tabs>
        <w:rPr>
          <w:noProof/>
        </w:rPr>
      </w:pPr>
      <w:r>
        <w:rPr>
          <w:noProof/>
        </w:rPr>
        <w:t>z truskawkami, 6</w:t>
      </w:r>
    </w:p>
    <w:p w14:paraId="5689176F" w14:textId="77777777" w:rsidR="00446B8D" w:rsidRDefault="00446B8D">
      <w:pPr>
        <w:pStyle w:val="Indeks2"/>
        <w:tabs>
          <w:tab w:val="right" w:leader="dot" w:pos="4172"/>
        </w:tabs>
        <w:rPr>
          <w:noProof/>
        </w:rPr>
      </w:pPr>
      <w:r>
        <w:rPr>
          <w:noProof/>
        </w:rPr>
        <w:t>ze szparagami, 5</w:t>
      </w:r>
    </w:p>
    <w:p w14:paraId="6454E459" w14:textId="77777777" w:rsidR="00446B8D" w:rsidRDefault="00446B8D">
      <w:pPr>
        <w:pStyle w:val="Indeks1"/>
        <w:tabs>
          <w:tab w:val="right" w:leader="dot" w:pos="4172"/>
        </w:tabs>
        <w:rPr>
          <w:noProof/>
        </w:rPr>
      </w:pPr>
      <w:r>
        <w:rPr>
          <w:noProof/>
        </w:rPr>
        <w:t>fenkuł, 3–4</w:t>
      </w:r>
    </w:p>
    <w:p w14:paraId="27C9212C" w14:textId="77777777" w:rsidR="00446B8D" w:rsidRDefault="00446B8D">
      <w:pPr>
        <w:pStyle w:val="Indeks1"/>
        <w:tabs>
          <w:tab w:val="right" w:leader="dot" w:pos="4172"/>
        </w:tabs>
        <w:rPr>
          <w:noProof/>
        </w:rPr>
      </w:pPr>
      <w:r>
        <w:rPr>
          <w:noProof/>
        </w:rPr>
        <w:t>pierogi, 2–3</w:t>
      </w:r>
    </w:p>
    <w:p w14:paraId="6A0A4B9B" w14:textId="77777777" w:rsidR="00446B8D" w:rsidRDefault="00446B8D">
      <w:pPr>
        <w:pStyle w:val="Indeks1"/>
        <w:tabs>
          <w:tab w:val="right" w:leader="dot" w:pos="4172"/>
        </w:tabs>
        <w:rPr>
          <w:noProof/>
        </w:rPr>
      </w:pPr>
      <w:r>
        <w:rPr>
          <w:noProof/>
        </w:rPr>
        <w:t xml:space="preserve">pierożki, </w:t>
      </w:r>
      <w:r w:rsidRPr="007539BF">
        <w:rPr>
          <w:i/>
          <w:noProof/>
        </w:rPr>
        <w:t>Patrz</w:t>
      </w:r>
      <w:r w:rsidRPr="007539BF">
        <w:rPr>
          <w:noProof/>
        </w:rPr>
        <w:t xml:space="preserve"> pierogi</w:t>
      </w:r>
    </w:p>
    <w:p w14:paraId="3838BE4B" w14:textId="73E9239A" w:rsidR="00446B8D" w:rsidRDefault="00446B8D" w:rsidP="00420035">
      <w:pPr>
        <w:pStyle w:val="Bibliografia"/>
        <w:ind w:left="720" w:hanging="720"/>
        <w:rPr>
          <w:noProof/>
        </w:rPr>
        <w:sectPr w:rsidR="00446B8D" w:rsidSect="00446B8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5A9D5A3" w14:textId="214A3DFC" w:rsidR="00055215" w:rsidRPr="002621D9" w:rsidRDefault="00420035" w:rsidP="00420035">
      <w:pPr>
        <w:pStyle w:val="Bibliografia"/>
        <w:ind w:left="720" w:hanging="720"/>
      </w:pPr>
      <w:r>
        <w:fldChar w:fldCharType="end"/>
      </w:r>
    </w:p>
    <w:sectPr w:rsidR="00055215" w:rsidRPr="002621D9" w:rsidSect="00446B8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4A3CE" w14:textId="77777777" w:rsidR="00197C5F" w:rsidRDefault="00197C5F" w:rsidP="00CC0B72">
      <w:r>
        <w:separator/>
      </w:r>
    </w:p>
  </w:endnote>
  <w:endnote w:type="continuationSeparator" w:id="0">
    <w:p w14:paraId="7A1D300A" w14:textId="77777777" w:rsidR="00197C5F" w:rsidRDefault="00197C5F" w:rsidP="00CC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0472726"/>
      <w:docPartObj>
        <w:docPartGallery w:val="Page Numbers (Bottom of Page)"/>
        <w:docPartUnique/>
      </w:docPartObj>
    </w:sdtPr>
    <w:sdtEndPr/>
    <w:sdtContent>
      <w:p w14:paraId="0C2B603B" w14:textId="76B3BA64" w:rsidR="004770D7" w:rsidRDefault="004770D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035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50095" w14:textId="77777777" w:rsidR="00197C5F" w:rsidRDefault="00197C5F" w:rsidP="00CC0B72">
      <w:r>
        <w:separator/>
      </w:r>
    </w:p>
  </w:footnote>
  <w:footnote w:type="continuationSeparator" w:id="0">
    <w:p w14:paraId="61FA7C14" w14:textId="77777777" w:rsidR="00197C5F" w:rsidRDefault="00197C5F" w:rsidP="00CC0B72">
      <w:r>
        <w:continuationSeparator/>
      </w:r>
    </w:p>
  </w:footnote>
  <w:footnote w:id="1">
    <w:p w14:paraId="78012AEF" w14:textId="77777777" w:rsidR="00023559" w:rsidRDefault="00023559" w:rsidP="00023559">
      <w:pPr>
        <w:pStyle w:val="Tekstprzypisudolnego"/>
      </w:pPr>
      <w:r>
        <w:rPr>
          <w:rStyle w:val="Odwoanieprzypisudolnego"/>
        </w:rPr>
        <w:footnoteRef/>
      </w:r>
      <w:r>
        <w:t xml:space="preserve"> Zamiast kaszy jaglanej można wziąć kaszę gryczaną lub ryż.</w:t>
      </w:r>
    </w:p>
  </w:footnote>
  <w:footnote w:id="2">
    <w:p w14:paraId="58DEEC24" w14:textId="0BFCA9DC" w:rsidR="004770D7" w:rsidRPr="003A156C" w:rsidRDefault="004770D7" w:rsidP="003A156C">
      <w:pPr>
        <w:spacing w:after="0" w:line="240" w:lineRule="auto"/>
        <w:rPr>
          <w:sz w:val="20"/>
          <w:szCs w:val="20"/>
        </w:rPr>
      </w:pPr>
      <w:r w:rsidRPr="003A156C">
        <w:rPr>
          <w:rStyle w:val="Odwoanieprzypisudolnego"/>
          <w:sz w:val="20"/>
          <w:szCs w:val="20"/>
        </w:rPr>
        <w:footnoteRef/>
      </w:r>
      <w:r w:rsidRPr="003A156C">
        <w:rPr>
          <w:sz w:val="20"/>
          <w:szCs w:val="20"/>
        </w:rPr>
        <w:t xml:space="preserve"> Może być równoważna ilość kaszy: jaglanej, tatarczanej, pęczaku.</w:t>
      </w:r>
    </w:p>
  </w:footnote>
  <w:footnote w:id="3">
    <w:p w14:paraId="28EAFEC0" w14:textId="4293D530" w:rsidR="004770D7" w:rsidRPr="00532E68" w:rsidRDefault="004770D7" w:rsidP="00532E68">
      <w:pPr>
        <w:spacing w:after="0" w:line="240" w:lineRule="auto"/>
        <w:rPr>
          <w:sz w:val="20"/>
          <w:szCs w:val="20"/>
        </w:rPr>
      </w:pPr>
      <w:r w:rsidRPr="00532E68">
        <w:rPr>
          <w:rStyle w:val="Odwoanieprzypisudolnego"/>
          <w:sz w:val="20"/>
          <w:szCs w:val="20"/>
        </w:rPr>
        <w:footnoteRef/>
      </w:r>
      <w:r w:rsidRPr="00532E68">
        <w:rPr>
          <w:sz w:val="20"/>
          <w:szCs w:val="20"/>
        </w:rPr>
        <w:t xml:space="preserve"> Mogą być inne owoce sezonowe: wiśnie wydrylowane, maliny, czarne jagody lub borówki amerykańskie, dla koneserów – czarne porzeczki.</w:t>
      </w:r>
    </w:p>
    <w:p w14:paraId="227C8BAC" w14:textId="6E2A11C1" w:rsidR="004770D7" w:rsidRDefault="004770D7" w:rsidP="00CC0B72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7"/>
    <w:rsid w:val="00011FC8"/>
    <w:rsid w:val="000172C7"/>
    <w:rsid w:val="00020FCE"/>
    <w:rsid w:val="00023559"/>
    <w:rsid w:val="00036879"/>
    <w:rsid w:val="000368CA"/>
    <w:rsid w:val="00036FF2"/>
    <w:rsid w:val="00050C5F"/>
    <w:rsid w:val="00051466"/>
    <w:rsid w:val="00055215"/>
    <w:rsid w:val="00057DB8"/>
    <w:rsid w:val="000843E6"/>
    <w:rsid w:val="000A0F48"/>
    <w:rsid w:val="000C0B8B"/>
    <w:rsid w:val="000D5B8C"/>
    <w:rsid w:val="001005F0"/>
    <w:rsid w:val="00125F10"/>
    <w:rsid w:val="00130C3C"/>
    <w:rsid w:val="001360F1"/>
    <w:rsid w:val="001539CC"/>
    <w:rsid w:val="0015497B"/>
    <w:rsid w:val="00171A98"/>
    <w:rsid w:val="00186FD3"/>
    <w:rsid w:val="00197068"/>
    <w:rsid w:val="00197C5F"/>
    <w:rsid w:val="001B35FE"/>
    <w:rsid w:val="001C5939"/>
    <w:rsid w:val="001D13BB"/>
    <w:rsid w:val="001D2A53"/>
    <w:rsid w:val="001D6541"/>
    <w:rsid w:val="001F05F9"/>
    <w:rsid w:val="00213C2A"/>
    <w:rsid w:val="00216CE0"/>
    <w:rsid w:val="002324DB"/>
    <w:rsid w:val="00236D68"/>
    <w:rsid w:val="0024341F"/>
    <w:rsid w:val="00245148"/>
    <w:rsid w:val="00246203"/>
    <w:rsid w:val="00247162"/>
    <w:rsid w:val="00256B8D"/>
    <w:rsid w:val="002621D9"/>
    <w:rsid w:val="00262C14"/>
    <w:rsid w:val="00265D1E"/>
    <w:rsid w:val="00266D29"/>
    <w:rsid w:val="002747C2"/>
    <w:rsid w:val="002853EA"/>
    <w:rsid w:val="00286068"/>
    <w:rsid w:val="00293263"/>
    <w:rsid w:val="00295797"/>
    <w:rsid w:val="002974F2"/>
    <w:rsid w:val="002C3968"/>
    <w:rsid w:val="002C56B5"/>
    <w:rsid w:val="002D0890"/>
    <w:rsid w:val="002D4A43"/>
    <w:rsid w:val="00324167"/>
    <w:rsid w:val="003405B1"/>
    <w:rsid w:val="00340E3F"/>
    <w:rsid w:val="00341BF8"/>
    <w:rsid w:val="0034211F"/>
    <w:rsid w:val="0038543D"/>
    <w:rsid w:val="003875A0"/>
    <w:rsid w:val="00393EFB"/>
    <w:rsid w:val="003A0F38"/>
    <w:rsid w:val="003A156C"/>
    <w:rsid w:val="003D2948"/>
    <w:rsid w:val="003E30D4"/>
    <w:rsid w:val="003E50AC"/>
    <w:rsid w:val="003E7DC1"/>
    <w:rsid w:val="003F1D6C"/>
    <w:rsid w:val="004015C2"/>
    <w:rsid w:val="00412857"/>
    <w:rsid w:val="0041646D"/>
    <w:rsid w:val="004170E8"/>
    <w:rsid w:val="00420035"/>
    <w:rsid w:val="004370D4"/>
    <w:rsid w:val="00441AB0"/>
    <w:rsid w:val="00446B8D"/>
    <w:rsid w:val="004669AD"/>
    <w:rsid w:val="00474D41"/>
    <w:rsid w:val="00475BCB"/>
    <w:rsid w:val="004770D7"/>
    <w:rsid w:val="00484B29"/>
    <w:rsid w:val="00486B70"/>
    <w:rsid w:val="004903DD"/>
    <w:rsid w:val="00495962"/>
    <w:rsid w:val="004B181C"/>
    <w:rsid w:val="004C12C4"/>
    <w:rsid w:val="004C3F8C"/>
    <w:rsid w:val="004C72F7"/>
    <w:rsid w:val="004D29C6"/>
    <w:rsid w:val="004D4A16"/>
    <w:rsid w:val="004D6390"/>
    <w:rsid w:val="004F3A41"/>
    <w:rsid w:val="004F6EC2"/>
    <w:rsid w:val="0050301A"/>
    <w:rsid w:val="00504DD6"/>
    <w:rsid w:val="00510137"/>
    <w:rsid w:val="00517341"/>
    <w:rsid w:val="005223F6"/>
    <w:rsid w:val="00532E68"/>
    <w:rsid w:val="00541843"/>
    <w:rsid w:val="005670F4"/>
    <w:rsid w:val="00574313"/>
    <w:rsid w:val="00591212"/>
    <w:rsid w:val="005A3129"/>
    <w:rsid w:val="005B1ED3"/>
    <w:rsid w:val="005B25E0"/>
    <w:rsid w:val="005C0278"/>
    <w:rsid w:val="005E3371"/>
    <w:rsid w:val="005E3892"/>
    <w:rsid w:val="005F7EAC"/>
    <w:rsid w:val="00626CE1"/>
    <w:rsid w:val="006371A3"/>
    <w:rsid w:val="00641EC1"/>
    <w:rsid w:val="00651BC3"/>
    <w:rsid w:val="006616DD"/>
    <w:rsid w:val="006666BB"/>
    <w:rsid w:val="0067060D"/>
    <w:rsid w:val="00676848"/>
    <w:rsid w:val="00682499"/>
    <w:rsid w:val="006920F3"/>
    <w:rsid w:val="006A4679"/>
    <w:rsid w:val="006A5729"/>
    <w:rsid w:val="006A5F1F"/>
    <w:rsid w:val="006D51C8"/>
    <w:rsid w:val="006E150F"/>
    <w:rsid w:val="006E5E61"/>
    <w:rsid w:val="006F1E34"/>
    <w:rsid w:val="006F6A69"/>
    <w:rsid w:val="007071FD"/>
    <w:rsid w:val="00716391"/>
    <w:rsid w:val="0071713B"/>
    <w:rsid w:val="0072256E"/>
    <w:rsid w:val="00727A96"/>
    <w:rsid w:val="0073089A"/>
    <w:rsid w:val="00732EAF"/>
    <w:rsid w:val="00747952"/>
    <w:rsid w:val="00767665"/>
    <w:rsid w:val="00772109"/>
    <w:rsid w:val="00773FEF"/>
    <w:rsid w:val="00780012"/>
    <w:rsid w:val="00790401"/>
    <w:rsid w:val="007C2770"/>
    <w:rsid w:val="007C4625"/>
    <w:rsid w:val="007C6F1D"/>
    <w:rsid w:val="007D1743"/>
    <w:rsid w:val="007E6DC1"/>
    <w:rsid w:val="007F1A69"/>
    <w:rsid w:val="00812629"/>
    <w:rsid w:val="00846FBF"/>
    <w:rsid w:val="00860947"/>
    <w:rsid w:val="008716C6"/>
    <w:rsid w:val="00874C48"/>
    <w:rsid w:val="00880EA5"/>
    <w:rsid w:val="008C1627"/>
    <w:rsid w:val="008C348E"/>
    <w:rsid w:val="008C6AD6"/>
    <w:rsid w:val="00924A0C"/>
    <w:rsid w:val="00930801"/>
    <w:rsid w:val="00933365"/>
    <w:rsid w:val="00944F6E"/>
    <w:rsid w:val="00947950"/>
    <w:rsid w:val="0096235A"/>
    <w:rsid w:val="00962743"/>
    <w:rsid w:val="00977B38"/>
    <w:rsid w:val="00993100"/>
    <w:rsid w:val="009A53A8"/>
    <w:rsid w:val="009C24A6"/>
    <w:rsid w:val="009D48DC"/>
    <w:rsid w:val="009E407F"/>
    <w:rsid w:val="00A03D7F"/>
    <w:rsid w:val="00A0653F"/>
    <w:rsid w:val="00A166E5"/>
    <w:rsid w:val="00A66D36"/>
    <w:rsid w:val="00A717AD"/>
    <w:rsid w:val="00A73F85"/>
    <w:rsid w:val="00AB4699"/>
    <w:rsid w:val="00AB4CAC"/>
    <w:rsid w:val="00AC186C"/>
    <w:rsid w:val="00AD4FF1"/>
    <w:rsid w:val="00AD70FF"/>
    <w:rsid w:val="00AF3801"/>
    <w:rsid w:val="00B044ED"/>
    <w:rsid w:val="00B13ECD"/>
    <w:rsid w:val="00B25047"/>
    <w:rsid w:val="00B2539D"/>
    <w:rsid w:val="00B27C8F"/>
    <w:rsid w:val="00B369E0"/>
    <w:rsid w:val="00B42B14"/>
    <w:rsid w:val="00B56A6D"/>
    <w:rsid w:val="00B6138C"/>
    <w:rsid w:val="00B758D1"/>
    <w:rsid w:val="00B878F4"/>
    <w:rsid w:val="00BA4145"/>
    <w:rsid w:val="00BC2322"/>
    <w:rsid w:val="00BC783B"/>
    <w:rsid w:val="00BC78E1"/>
    <w:rsid w:val="00BF1D55"/>
    <w:rsid w:val="00C06D4D"/>
    <w:rsid w:val="00C102B7"/>
    <w:rsid w:val="00C2112B"/>
    <w:rsid w:val="00C3705C"/>
    <w:rsid w:val="00C466D5"/>
    <w:rsid w:val="00C55679"/>
    <w:rsid w:val="00C61C07"/>
    <w:rsid w:val="00C825D5"/>
    <w:rsid w:val="00C9287B"/>
    <w:rsid w:val="00C94497"/>
    <w:rsid w:val="00CB584C"/>
    <w:rsid w:val="00CC0B72"/>
    <w:rsid w:val="00CC1C16"/>
    <w:rsid w:val="00CD129C"/>
    <w:rsid w:val="00CD1F04"/>
    <w:rsid w:val="00D078E4"/>
    <w:rsid w:val="00D11B39"/>
    <w:rsid w:val="00D16C52"/>
    <w:rsid w:val="00D33C3C"/>
    <w:rsid w:val="00D36FC5"/>
    <w:rsid w:val="00D51C6C"/>
    <w:rsid w:val="00D51CAD"/>
    <w:rsid w:val="00D64992"/>
    <w:rsid w:val="00D920D9"/>
    <w:rsid w:val="00DC2B8B"/>
    <w:rsid w:val="00DD3980"/>
    <w:rsid w:val="00DE0C8D"/>
    <w:rsid w:val="00DF161E"/>
    <w:rsid w:val="00E24A01"/>
    <w:rsid w:val="00E24A65"/>
    <w:rsid w:val="00E319BE"/>
    <w:rsid w:val="00E5272C"/>
    <w:rsid w:val="00E70F13"/>
    <w:rsid w:val="00E772A0"/>
    <w:rsid w:val="00E83A7E"/>
    <w:rsid w:val="00E90D69"/>
    <w:rsid w:val="00E91AD4"/>
    <w:rsid w:val="00EA4551"/>
    <w:rsid w:val="00EA7507"/>
    <w:rsid w:val="00EB0F00"/>
    <w:rsid w:val="00EB1D99"/>
    <w:rsid w:val="00ED25EB"/>
    <w:rsid w:val="00ED430D"/>
    <w:rsid w:val="00ED7131"/>
    <w:rsid w:val="00EE571B"/>
    <w:rsid w:val="00F002C6"/>
    <w:rsid w:val="00F45631"/>
    <w:rsid w:val="00F50E75"/>
    <w:rsid w:val="00F51691"/>
    <w:rsid w:val="00F725C6"/>
    <w:rsid w:val="00F843D9"/>
    <w:rsid w:val="00F960F6"/>
    <w:rsid w:val="00FD0046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7A547"/>
  <w15:chartTrackingRefBased/>
  <w15:docId w15:val="{07BA8E0B-A260-46A1-A9BE-7CC6918B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B72"/>
    <w:pPr>
      <w:spacing w:after="120" w:line="288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E30D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0B72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B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E30D4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C0B72"/>
    <w:rPr>
      <w:rFonts w:asciiTheme="majorHAnsi" w:eastAsiaTheme="majorEastAsia" w:hAnsiTheme="majorHAnsi" w:cstheme="majorBidi"/>
      <w:b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4C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4C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4CA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9596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5A3129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5A3129"/>
    <w:rPr>
      <w:color w:val="0563C1" w:themeColor="hyperlink"/>
      <w:u w:val="single"/>
    </w:rPr>
  </w:style>
  <w:style w:type="paragraph" w:styleId="Indeks1">
    <w:name w:val="index 1"/>
    <w:basedOn w:val="Normalny"/>
    <w:next w:val="Normalny"/>
    <w:autoRedefine/>
    <w:uiPriority w:val="99"/>
    <w:unhideWhenUsed/>
    <w:rsid w:val="00A0653F"/>
    <w:pPr>
      <w:spacing w:after="0"/>
      <w:ind w:left="220" w:hanging="220"/>
    </w:pPr>
    <w:rPr>
      <w:rFonts w:cstheme="minorHAns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5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5E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E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E61"/>
    <w:rPr>
      <w:rFonts w:ascii="Segoe UI" w:hAnsi="Segoe UI" w:cs="Segoe UI"/>
      <w:sz w:val="18"/>
      <w:szCs w:val="18"/>
    </w:rPr>
  </w:style>
  <w:style w:type="paragraph" w:styleId="Indeks2">
    <w:name w:val="index 2"/>
    <w:basedOn w:val="Normalny"/>
    <w:next w:val="Normalny"/>
    <w:autoRedefine/>
    <w:uiPriority w:val="99"/>
    <w:unhideWhenUsed/>
    <w:rsid w:val="00256B8D"/>
    <w:pPr>
      <w:spacing w:after="0"/>
      <w:ind w:left="440" w:hanging="220"/>
    </w:pPr>
    <w:rPr>
      <w:rFonts w:cstheme="minorHAnsi"/>
      <w:sz w:val="18"/>
      <w:szCs w:val="18"/>
    </w:rPr>
  </w:style>
  <w:style w:type="paragraph" w:styleId="Bibliografia">
    <w:name w:val="Bibliography"/>
    <w:basedOn w:val="Normalny"/>
    <w:next w:val="Normalny"/>
    <w:uiPriority w:val="37"/>
    <w:unhideWhenUsed/>
    <w:rsid w:val="008C6AD6"/>
  </w:style>
  <w:style w:type="paragraph" w:styleId="Cytat">
    <w:name w:val="Quote"/>
    <w:basedOn w:val="Normalny"/>
    <w:next w:val="Normalny"/>
    <w:link w:val="CytatZnak"/>
    <w:uiPriority w:val="29"/>
    <w:qFormat/>
    <w:rsid w:val="005B25E0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B25E0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DC1"/>
    <w:pPr>
      <w:spacing w:before="240" w:after="0" w:line="259" w:lineRule="auto"/>
      <w:outlineLvl w:val="9"/>
    </w:pPr>
    <w:rPr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E6DC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E6DC1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9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07F"/>
  </w:style>
  <w:style w:type="paragraph" w:styleId="Stopka">
    <w:name w:val="footer"/>
    <w:basedOn w:val="Normalny"/>
    <w:link w:val="StopkaZnak"/>
    <w:uiPriority w:val="99"/>
    <w:unhideWhenUsed/>
    <w:rsid w:val="009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07F"/>
  </w:style>
  <w:style w:type="paragraph" w:styleId="Indeks3">
    <w:name w:val="index 3"/>
    <w:basedOn w:val="Normalny"/>
    <w:next w:val="Normalny"/>
    <w:autoRedefine/>
    <w:uiPriority w:val="99"/>
    <w:unhideWhenUsed/>
    <w:rsid w:val="008C1627"/>
    <w:pPr>
      <w:spacing w:after="0"/>
      <w:ind w:left="660" w:hanging="220"/>
    </w:pPr>
    <w:rPr>
      <w:rFonts w:cstheme="minorHAnsi"/>
      <w:sz w:val="18"/>
      <w:szCs w:val="18"/>
    </w:rPr>
  </w:style>
  <w:style w:type="paragraph" w:styleId="Indeks4">
    <w:name w:val="index 4"/>
    <w:basedOn w:val="Normalny"/>
    <w:next w:val="Normalny"/>
    <w:autoRedefine/>
    <w:uiPriority w:val="99"/>
    <w:unhideWhenUsed/>
    <w:rsid w:val="008C1627"/>
    <w:pPr>
      <w:spacing w:after="0"/>
      <w:ind w:left="880" w:hanging="220"/>
    </w:pPr>
    <w:rPr>
      <w:rFonts w:cstheme="minorHAnsi"/>
      <w:sz w:val="18"/>
      <w:szCs w:val="18"/>
    </w:rPr>
  </w:style>
  <w:style w:type="paragraph" w:styleId="Indeks5">
    <w:name w:val="index 5"/>
    <w:basedOn w:val="Normalny"/>
    <w:next w:val="Normalny"/>
    <w:autoRedefine/>
    <w:uiPriority w:val="99"/>
    <w:unhideWhenUsed/>
    <w:rsid w:val="008C1627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eks6">
    <w:name w:val="index 6"/>
    <w:basedOn w:val="Normalny"/>
    <w:next w:val="Normalny"/>
    <w:autoRedefine/>
    <w:uiPriority w:val="99"/>
    <w:unhideWhenUsed/>
    <w:rsid w:val="008C1627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eks7">
    <w:name w:val="index 7"/>
    <w:basedOn w:val="Normalny"/>
    <w:next w:val="Normalny"/>
    <w:autoRedefine/>
    <w:uiPriority w:val="99"/>
    <w:unhideWhenUsed/>
    <w:rsid w:val="008C1627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unhideWhenUsed/>
    <w:rsid w:val="008C1627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eks9">
    <w:name w:val="index 9"/>
    <w:basedOn w:val="Normalny"/>
    <w:next w:val="Normalny"/>
    <w:autoRedefine/>
    <w:uiPriority w:val="99"/>
    <w:unhideWhenUsed/>
    <w:rsid w:val="008C1627"/>
    <w:pPr>
      <w:spacing w:after="0"/>
      <w:ind w:left="1980" w:hanging="220"/>
    </w:pPr>
    <w:rPr>
      <w:rFonts w:cstheme="minorHAnsi"/>
      <w:sz w:val="18"/>
      <w:szCs w:val="18"/>
    </w:rPr>
  </w:style>
  <w:style w:type="paragraph" w:styleId="Nagwekindeksu">
    <w:name w:val="index heading"/>
    <w:basedOn w:val="Normalny"/>
    <w:next w:val="Indeks1"/>
    <w:uiPriority w:val="99"/>
    <w:unhideWhenUsed/>
    <w:rsid w:val="008C1627"/>
    <w:pPr>
      <w:spacing w:before="240"/>
      <w:jc w:val="center"/>
    </w:pPr>
    <w:rPr>
      <w:rFonts w:cstheme="minorHAns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trzecitalerz.blogspot.com/2017/10/pierogi-z-kasza-jaglana-i-biaym-serem.html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Och98</b:Tag>
    <b:SourceType>Book</b:SourceType>
    <b:Guid>{DF56B11A-BE66-49F2-ABAE-AD4D957BE0BA}</b:Guid>
    <b:Author>
      <b:Author>
        <b:NameList>
          <b:Person>
            <b:Last>Ochorowicz-Monatowa</b:Last>
            <b:First>Maria</b:First>
          </b:Person>
        </b:NameList>
      </b:Author>
    </b:Author>
    <b:Title>Przy polskim stole</b:Title>
    <b:Year>1998</b:Year>
    <b:City>Bielsko-Biała</b:City>
    <b:Publisher>Wydawnictwo KLEKS</b:Publisher>
    <b:Pages>278</b:Pages>
    <b:RefOrder>1</b:RefOrder>
  </b:Source>
  <b:Source>
    <b:Tag>Kok08</b:Tag>
    <b:SourceType>Book</b:SourceType>
    <b:Guid>{6987AD7B-27B8-41D9-90B2-23950491F711}</b:Guid>
    <b:Author>
      <b:Author>
        <b:NameList>
          <b:Person>
            <b:Last>Kokocińska</b:Last>
            <b:First>Teresa</b:First>
          </b:Person>
        </b:NameList>
      </b:Author>
    </b:Author>
    <b:Title>Benedyktyńskie smaki i smaczki. Sekrety kuchni opactwa w Tyńcu</b:Title>
    <b:Year>2008</b:Year>
    <b:City>Warszawa</b:City>
    <b:Publisher>Świat Książki</b:Publisher>
    <b:Pages>104</b:Pages>
    <b:RefOrder>2</b:RefOrder>
  </b:Source>
</b:Sources>
</file>

<file path=customXml/itemProps1.xml><?xml version="1.0" encoding="utf-8"?>
<ds:datastoreItem xmlns:ds="http://schemas.openxmlformats.org/officeDocument/2006/customXml" ds:itemID="{CE7A2BD5-9A17-40E5-80E3-1BEF39A3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1541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Wyklady</cp:lastModifiedBy>
  <cp:revision>35</cp:revision>
  <cp:lastPrinted>2023-02-19T12:40:00Z</cp:lastPrinted>
  <dcterms:created xsi:type="dcterms:W3CDTF">2023-03-21T15:05:00Z</dcterms:created>
  <dcterms:modified xsi:type="dcterms:W3CDTF">2023-08-19T17:23:00Z</dcterms:modified>
</cp:coreProperties>
</file>